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8D" w:rsidRPr="00893785" w:rsidRDefault="0009348D" w:rsidP="0009348D">
      <w:pPr>
        <w:pStyle w:val="1"/>
        <w:rPr>
          <w:kern w:val="44"/>
        </w:rPr>
      </w:pPr>
      <w:bookmarkStart w:id="0" w:name="_Toc423442443"/>
      <w:bookmarkStart w:id="1" w:name="_Toc423442444"/>
      <w:r w:rsidRPr="00893785">
        <w:rPr>
          <w:kern w:val="44"/>
        </w:rPr>
        <w:t>数学博士研究生培养方案</w:t>
      </w:r>
      <w:bookmarkEnd w:id="0"/>
    </w:p>
    <w:p w:rsidR="0009348D" w:rsidRPr="00893785" w:rsidRDefault="0009348D" w:rsidP="0009348D">
      <w:pPr>
        <w:pStyle w:val="2"/>
      </w:pPr>
      <w:r w:rsidRPr="00893785">
        <w:t>（学科代码：</w:t>
      </w:r>
      <w:r w:rsidRPr="00E45E70">
        <w:t>0701</w:t>
      </w:r>
      <w:r>
        <w:rPr>
          <w:rFonts w:hint="eastAsia"/>
        </w:rPr>
        <w:t>，</w:t>
      </w:r>
      <w:r w:rsidRPr="00893785">
        <w:t>授理学博士学位）</w:t>
      </w:r>
    </w:p>
    <w:p w:rsidR="0009348D" w:rsidRPr="00893785" w:rsidRDefault="0009348D" w:rsidP="0009348D">
      <w:pPr>
        <w:pStyle w:val="30"/>
        <w:rPr>
          <w:noProof/>
        </w:rPr>
      </w:pPr>
      <w:r>
        <w:rPr>
          <w:rFonts w:hint="eastAsia"/>
          <w:noProof/>
        </w:rPr>
        <w:t>一、</w:t>
      </w:r>
      <w:r w:rsidRPr="00893785">
        <w:rPr>
          <w:noProof/>
        </w:rPr>
        <w:t>培养目标</w:t>
      </w:r>
    </w:p>
    <w:p w:rsidR="0009348D" w:rsidRDefault="0009348D" w:rsidP="0009348D">
      <w:pPr>
        <w:pStyle w:val="a7"/>
        <w:spacing w:line="305" w:lineRule="auto"/>
        <w:ind w:firstLine="440"/>
        <w:rPr>
          <w:rFonts w:ascii="Times New Roman" w:hAnsi="宋体"/>
          <w:sz w:val="22"/>
        </w:rPr>
      </w:pPr>
      <w:r w:rsidRPr="00E45E70">
        <w:rPr>
          <w:rFonts w:ascii="Times New Roman" w:hAnsi="Times New Roman" w:hint="eastAsia"/>
          <w:sz w:val="22"/>
        </w:rPr>
        <w:t>1</w:t>
      </w:r>
      <w:r>
        <w:rPr>
          <w:rFonts w:ascii="Times New Roman" w:hAnsi="宋体" w:hint="eastAsia"/>
          <w:sz w:val="22"/>
        </w:rPr>
        <w:t>．</w:t>
      </w:r>
      <w:r w:rsidRPr="006A19C2">
        <w:rPr>
          <w:rFonts w:ascii="Times New Roman" w:hAnsi="宋体"/>
          <w:sz w:val="22"/>
        </w:rPr>
        <w:t>热爱祖国，遵纪守法，拥护中国共产党的领导，具备严谨求实、开拓进取的科学态度和学风，从事数学理论和应用研究的高级人才。</w:t>
      </w:r>
    </w:p>
    <w:p w:rsidR="0009348D" w:rsidRDefault="0009348D" w:rsidP="0009348D">
      <w:pPr>
        <w:pStyle w:val="a7"/>
        <w:spacing w:line="305" w:lineRule="auto"/>
        <w:ind w:firstLine="440"/>
        <w:rPr>
          <w:rFonts w:ascii="Times New Roman" w:hAnsi="宋体"/>
          <w:sz w:val="22"/>
        </w:rPr>
      </w:pPr>
      <w:r w:rsidRPr="00E45E70">
        <w:rPr>
          <w:rFonts w:ascii="Times New Roman" w:hAnsi="Times New Roman" w:hint="eastAsia"/>
          <w:sz w:val="22"/>
        </w:rPr>
        <w:t>2</w:t>
      </w:r>
      <w:r>
        <w:rPr>
          <w:rFonts w:ascii="Times New Roman" w:hAnsi="宋体" w:hint="eastAsia"/>
          <w:sz w:val="22"/>
        </w:rPr>
        <w:t>．</w:t>
      </w:r>
      <w:r w:rsidRPr="006A19C2">
        <w:rPr>
          <w:rFonts w:ascii="Times New Roman" w:hAnsi="宋体"/>
          <w:sz w:val="22"/>
        </w:rPr>
        <w:t>掌握坚实宽广的数学基础理论和系统深入的专门知识，熟悉本学科相关研究领域的现状和国际前沿课题及其发展动态。</w:t>
      </w:r>
    </w:p>
    <w:p w:rsidR="0009348D" w:rsidRPr="00893785" w:rsidRDefault="0009348D" w:rsidP="0009348D">
      <w:pPr>
        <w:pStyle w:val="a7"/>
        <w:spacing w:line="305" w:lineRule="auto"/>
        <w:ind w:firstLine="456"/>
        <w:rPr>
          <w:rFonts w:ascii="Times New Roman" w:hAnsi="宋体"/>
          <w:spacing w:val="4"/>
          <w:sz w:val="22"/>
        </w:rPr>
      </w:pPr>
      <w:r w:rsidRPr="00E45E70">
        <w:rPr>
          <w:rFonts w:ascii="Times New Roman" w:hAnsi="Times New Roman" w:hint="eastAsia"/>
          <w:spacing w:val="4"/>
          <w:sz w:val="22"/>
        </w:rPr>
        <w:t>3</w:t>
      </w:r>
      <w:r w:rsidRPr="00893785">
        <w:rPr>
          <w:rFonts w:ascii="Times New Roman" w:hAnsi="宋体" w:hint="eastAsia"/>
          <w:spacing w:val="4"/>
          <w:sz w:val="22"/>
        </w:rPr>
        <w:t>．</w:t>
      </w:r>
      <w:r w:rsidRPr="00893785">
        <w:rPr>
          <w:rFonts w:ascii="Times New Roman" w:hAnsi="宋体"/>
          <w:spacing w:val="4"/>
          <w:sz w:val="22"/>
        </w:rPr>
        <w:t>在本学科相关研究领域受到科研全过程的训练，具备独立从事科学研究、教学或其他实际工作的能力。在本学科相关领域做出创新性的研究成果，学位论文达到学校要求。</w:t>
      </w:r>
    </w:p>
    <w:p w:rsidR="0009348D" w:rsidRPr="006A19C2" w:rsidRDefault="0009348D" w:rsidP="0009348D">
      <w:pPr>
        <w:pStyle w:val="a7"/>
        <w:spacing w:line="305" w:lineRule="auto"/>
        <w:ind w:firstLine="440"/>
        <w:rPr>
          <w:rFonts w:ascii="Times New Roman" w:hAnsi="Times New Roman"/>
          <w:sz w:val="22"/>
        </w:rPr>
      </w:pPr>
      <w:r w:rsidRPr="00E45E70">
        <w:rPr>
          <w:rFonts w:ascii="Times New Roman" w:hAnsi="Times New Roman" w:hint="eastAsia"/>
          <w:sz w:val="22"/>
        </w:rPr>
        <w:t>4</w:t>
      </w:r>
      <w:r>
        <w:rPr>
          <w:rFonts w:ascii="Times New Roman" w:hAnsi="宋体" w:hint="eastAsia"/>
          <w:sz w:val="22"/>
        </w:rPr>
        <w:t>．</w:t>
      </w:r>
      <w:r w:rsidRPr="006A19C2">
        <w:rPr>
          <w:rFonts w:ascii="Times New Roman" w:hAnsi="宋体"/>
          <w:sz w:val="22"/>
        </w:rPr>
        <w:t>至少掌握一门外语，熟练阅读和理解本学科相关领域的外文文献，具备用外文独立撰写学术论文以及在国际会议上用外文进行学术交流的能力。</w:t>
      </w:r>
    </w:p>
    <w:p w:rsidR="0009348D" w:rsidRPr="006A19C2" w:rsidRDefault="0009348D" w:rsidP="0009348D">
      <w:pPr>
        <w:pStyle w:val="30"/>
      </w:pPr>
      <w:r w:rsidRPr="006A19C2">
        <w:t>二、二级学科及研究方向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801"/>
        <w:gridCol w:w="964"/>
        <w:gridCol w:w="5661"/>
      </w:tblGrid>
      <w:tr w:rsidR="0009348D" w:rsidRPr="00893785" w:rsidTr="00B03229">
        <w:trPr>
          <w:trHeight w:val="454"/>
        </w:trPr>
        <w:tc>
          <w:tcPr>
            <w:tcW w:w="106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二级学科</w:t>
            </w:r>
          </w:p>
        </w:tc>
        <w:tc>
          <w:tcPr>
            <w:tcW w:w="572"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专业代码</w:t>
            </w:r>
          </w:p>
        </w:tc>
        <w:tc>
          <w:tcPr>
            <w:tcW w:w="335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研究方向</w:t>
            </w:r>
          </w:p>
        </w:tc>
      </w:tr>
      <w:tr w:rsidR="0009348D" w:rsidRPr="00893785" w:rsidTr="00B03229">
        <w:trPr>
          <w:trHeight w:val="454"/>
        </w:trPr>
        <w:tc>
          <w:tcPr>
            <w:tcW w:w="106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基础数学</w:t>
            </w:r>
          </w:p>
        </w:tc>
        <w:tc>
          <w:tcPr>
            <w:tcW w:w="572" w:type="pct"/>
            <w:vAlign w:val="center"/>
          </w:tcPr>
          <w:p w:rsidR="0009348D" w:rsidRPr="00893785" w:rsidRDefault="0009348D" w:rsidP="008F4653">
            <w:pPr>
              <w:spacing w:beforeLines="20" w:line="288" w:lineRule="auto"/>
              <w:jc w:val="center"/>
              <w:rPr>
                <w:rFonts w:ascii="Times New Roman" w:hAnsi="Times New Roman"/>
                <w:szCs w:val="21"/>
              </w:rPr>
            </w:pPr>
            <w:r w:rsidRPr="00E45E70">
              <w:rPr>
                <w:rFonts w:ascii="Times New Roman" w:hAnsi="Times New Roman"/>
                <w:szCs w:val="21"/>
              </w:rPr>
              <w:t>070101</w:t>
            </w:r>
          </w:p>
        </w:tc>
        <w:tc>
          <w:tcPr>
            <w:tcW w:w="3359" w:type="pct"/>
            <w:vAlign w:val="center"/>
          </w:tcPr>
          <w:p w:rsidR="0009348D" w:rsidRPr="00893785" w:rsidRDefault="0009348D" w:rsidP="008F4653">
            <w:pPr>
              <w:spacing w:beforeLines="20" w:line="288" w:lineRule="auto"/>
              <w:jc w:val="left"/>
              <w:rPr>
                <w:rFonts w:ascii="Times New Roman" w:hAnsi="Times New Roman"/>
                <w:szCs w:val="21"/>
              </w:rPr>
            </w:pPr>
            <w:r w:rsidRPr="00893785">
              <w:rPr>
                <w:rFonts w:ascii="Times New Roman" w:hAnsi="宋体"/>
                <w:szCs w:val="21"/>
              </w:rPr>
              <w:t>分形几何和动力系统；微分动力系统和微分拓扑；代数和组合学；代数拓扑及应用；偏微分方程</w:t>
            </w:r>
          </w:p>
        </w:tc>
      </w:tr>
      <w:tr w:rsidR="0009348D" w:rsidRPr="00893785" w:rsidTr="00B03229">
        <w:trPr>
          <w:trHeight w:val="454"/>
        </w:trPr>
        <w:tc>
          <w:tcPr>
            <w:tcW w:w="106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计算数学</w:t>
            </w:r>
          </w:p>
        </w:tc>
        <w:tc>
          <w:tcPr>
            <w:tcW w:w="572" w:type="pct"/>
            <w:vAlign w:val="center"/>
          </w:tcPr>
          <w:p w:rsidR="0009348D" w:rsidRPr="00893785" w:rsidRDefault="0009348D" w:rsidP="008F4653">
            <w:pPr>
              <w:spacing w:beforeLines="20" w:line="288" w:lineRule="auto"/>
              <w:jc w:val="center"/>
              <w:rPr>
                <w:rFonts w:ascii="Times New Roman" w:hAnsi="Times New Roman"/>
                <w:szCs w:val="21"/>
              </w:rPr>
            </w:pPr>
            <w:r w:rsidRPr="00E45E70">
              <w:rPr>
                <w:rFonts w:ascii="Times New Roman" w:hAnsi="Times New Roman"/>
                <w:szCs w:val="21"/>
              </w:rPr>
              <w:t>070102</w:t>
            </w:r>
          </w:p>
        </w:tc>
        <w:tc>
          <w:tcPr>
            <w:tcW w:w="3359" w:type="pct"/>
            <w:vAlign w:val="center"/>
          </w:tcPr>
          <w:p w:rsidR="0009348D" w:rsidRPr="00893785" w:rsidRDefault="0009348D" w:rsidP="008F4653">
            <w:pPr>
              <w:spacing w:beforeLines="20" w:line="288" w:lineRule="auto"/>
              <w:jc w:val="left"/>
              <w:rPr>
                <w:rFonts w:ascii="Times New Roman" w:hAnsi="Times New Roman"/>
                <w:szCs w:val="21"/>
              </w:rPr>
            </w:pPr>
            <w:r w:rsidRPr="00893785">
              <w:rPr>
                <w:rFonts w:ascii="Times New Roman" w:hAnsi="宋体"/>
                <w:szCs w:val="21"/>
              </w:rPr>
              <w:t>微分方程数值解法及其应用；智能计算与图像处理；非线性系统的介观建模与仿真</w:t>
            </w:r>
          </w:p>
        </w:tc>
      </w:tr>
      <w:tr w:rsidR="0009348D" w:rsidRPr="00893785" w:rsidTr="00B03229">
        <w:trPr>
          <w:trHeight w:val="454"/>
        </w:trPr>
        <w:tc>
          <w:tcPr>
            <w:tcW w:w="106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概率论与数理统计</w:t>
            </w:r>
          </w:p>
        </w:tc>
        <w:tc>
          <w:tcPr>
            <w:tcW w:w="572" w:type="pct"/>
            <w:vAlign w:val="center"/>
          </w:tcPr>
          <w:p w:rsidR="0009348D" w:rsidRPr="00893785" w:rsidRDefault="0009348D" w:rsidP="008F4653">
            <w:pPr>
              <w:spacing w:beforeLines="20" w:line="288" w:lineRule="auto"/>
              <w:jc w:val="center"/>
              <w:rPr>
                <w:rFonts w:ascii="Times New Roman" w:hAnsi="Times New Roman"/>
                <w:szCs w:val="21"/>
              </w:rPr>
            </w:pPr>
            <w:r w:rsidRPr="00E45E70">
              <w:rPr>
                <w:rFonts w:ascii="Times New Roman" w:hAnsi="Times New Roman"/>
                <w:szCs w:val="21"/>
              </w:rPr>
              <w:t>070103</w:t>
            </w:r>
          </w:p>
        </w:tc>
        <w:tc>
          <w:tcPr>
            <w:tcW w:w="3359" w:type="pct"/>
            <w:vAlign w:val="center"/>
          </w:tcPr>
          <w:p w:rsidR="0009348D" w:rsidRPr="00893785" w:rsidRDefault="0009348D" w:rsidP="008F4653">
            <w:pPr>
              <w:spacing w:beforeLines="20" w:line="288" w:lineRule="auto"/>
              <w:jc w:val="left"/>
              <w:rPr>
                <w:rFonts w:ascii="Times New Roman" w:hAnsi="Times New Roman"/>
                <w:szCs w:val="21"/>
              </w:rPr>
            </w:pPr>
            <w:r w:rsidRPr="00893785">
              <w:rPr>
                <w:rFonts w:ascii="Times New Roman" w:hAnsi="宋体"/>
                <w:szCs w:val="21"/>
              </w:rPr>
              <w:t>随机分析；随机动力系统；随机偏微分方程；随机多尺度系统；随机过程与随机分形</w:t>
            </w:r>
          </w:p>
        </w:tc>
      </w:tr>
      <w:tr w:rsidR="0009348D" w:rsidRPr="00893785" w:rsidTr="00B03229">
        <w:trPr>
          <w:trHeight w:val="454"/>
        </w:trPr>
        <w:tc>
          <w:tcPr>
            <w:tcW w:w="106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应用数学</w:t>
            </w:r>
          </w:p>
        </w:tc>
        <w:tc>
          <w:tcPr>
            <w:tcW w:w="572" w:type="pct"/>
            <w:vAlign w:val="center"/>
          </w:tcPr>
          <w:p w:rsidR="0009348D" w:rsidRPr="00893785" w:rsidRDefault="0009348D" w:rsidP="008F4653">
            <w:pPr>
              <w:tabs>
                <w:tab w:val="left" w:pos="945"/>
                <w:tab w:val="left" w:pos="3528"/>
                <w:tab w:val="left" w:pos="6621"/>
              </w:tabs>
              <w:spacing w:beforeLines="20" w:line="288" w:lineRule="auto"/>
              <w:jc w:val="center"/>
              <w:rPr>
                <w:rFonts w:ascii="Times New Roman" w:hAnsi="Times New Roman"/>
                <w:szCs w:val="21"/>
              </w:rPr>
            </w:pPr>
            <w:r w:rsidRPr="00E45E70">
              <w:rPr>
                <w:rFonts w:ascii="Times New Roman" w:hAnsi="Times New Roman"/>
                <w:szCs w:val="21"/>
              </w:rPr>
              <w:t>070104</w:t>
            </w:r>
          </w:p>
        </w:tc>
        <w:tc>
          <w:tcPr>
            <w:tcW w:w="3359" w:type="pct"/>
            <w:vAlign w:val="center"/>
          </w:tcPr>
          <w:p w:rsidR="0009348D" w:rsidRPr="00893785" w:rsidRDefault="0009348D" w:rsidP="008F4653">
            <w:pPr>
              <w:spacing w:beforeLines="20" w:line="288" w:lineRule="auto"/>
              <w:jc w:val="left"/>
              <w:rPr>
                <w:rFonts w:ascii="Times New Roman" w:hAnsi="Times New Roman"/>
                <w:szCs w:val="21"/>
              </w:rPr>
            </w:pPr>
            <w:r w:rsidRPr="00893785">
              <w:rPr>
                <w:rFonts w:ascii="Times New Roman" w:hAnsi="宋体"/>
                <w:szCs w:val="21"/>
              </w:rPr>
              <w:t>非线性发展方程；偏微分方程及其应用；调和分析与微分算子；微分方程与控制系统；无穷维动力系统</w:t>
            </w:r>
          </w:p>
        </w:tc>
      </w:tr>
      <w:tr w:rsidR="0009348D" w:rsidRPr="00893785" w:rsidTr="00B03229">
        <w:trPr>
          <w:trHeight w:val="454"/>
        </w:trPr>
        <w:tc>
          <w:tcPr>
            <w:tcW w:w="1069" w:type="pct"/>
            <w:vAlign w:val="center"/>
          </w:tcPr>
          <w:p w:rsidR="0009348D" w:rsidRPr="00893785" w:rsidRDefault="0009348D" w:rsidP="008F4653">
            <w:pPr>
              <w:spacing w:beforeLines="20" w:line="288" w:lineRule="auto"/>
              <w:jc w:val="center"/>
              <w:rPr>
                <w:rFonts w:ascii="Times New Roman" w:hAnsi="Times New Roman"/>
                <w:szCs w:val="21"/>
              </w:rPr>
            </w:pPr>
            <w:r w:rsidRPr="00893785">
              <w:rPr>
                <w:rFonts w:ascii="Times New Roman" w:hAnsi="宋体"/>
                <w:szCs w:val="21"/>
              </w:rPr>
              <w:t>运筹学与控制论</w:t>
            </w:r>
          </w:p>
        </w:tc>
        <w:tc>
          <w:tcPr>
            <w:tcW w:w="572" w:type="pct"/>
            <w:vAlign w:val="center"/>
          </w:tcPr>
          <w:p w:rsidR="0009348D" w:rsidRPr="00893785" w:rsidRDefault="0009348D" w:rsidP="008F4653">
            <w:pPr>
              <w:spacing w:beforeLines="20" w:line="288" w:lineRule="auto"/>
              <w:jc w:val="center"/>
              <w:rPr>
                <w:rFonts w:ascii="Times New Roman" w:hAnsi="Times New Roman"/>
                <w:szCs w:val="21"/>
              </w:rPr>
            </w:pPr>
            <w:r w:rsidRPr="00E45E70">
              <w:rPr>
                <w:rFonts w:ascii="Times New Roman" w:hAnsi="Times New Roman"/>
                <w:szCs w:val="21"/>
              </w:rPr>
              <w:t>070105</w:t>
            </w:r>
          </w:p>
        </w:tc>
        <w:tc>
          <w:tcPr>
            <w:tcW w:w="3359" w:type="pct"/>
            <w:vAlign w:val="center"/>
          </w:tcPr>
          <w:p w:rsidR="0009348D" w:rsidRPr="00893785" w:rsidRDefault="0009348D" w:rsidP="008F4653">
            <w:pPr>
              <w:spacing w:beforeLines="20" w:line="288" w:lineRule="auto"/>
              <w:jc w:val="left"/>
              <w:rPr>
                <w:rFonts w:ascii="Times New Roman" w:hAnsi="Times New Roman"/>
                <w:szCs w:val="21"/>
              </w:rPr>
            </w:pPr>
            <w:r w:rsidRPr="00893785">
              <w:rPr>
                <w:rFonts w:ascii="Times New Roman" w:hAnsi="宋体"/>
                <w:szCs w:val="21"/>
              </w:rPr>
              <w:t>分布参数控制；几何控制论及其应用</w:t>
            </w:r>
          </w:p>
        </w:tc>
      </w:tr>
    </w:tbl>
    <w:p w:rsidR="0009348D" w:rsidRDefault="0009348D" w:rsidP="0009348D">
      <w:pPr>
        <w:spacing w:line="300" w:lineRule="auto"/>
        <w:rPr>
          <w:rFonts w:ascii="Times New Roman" w:hAnsi="宋体"/>
          <w:bCs/>
          <w:sz w:val="22"/>
        </w:rPr>
      </w:pPr>
    </w:p>
    <w:p w:rsidR="0009348D" w:rsidRPr="006A19C2" w:rsidRDefault="0009348D" w:rsidP="0009348D">
      <w:pPr>
        <w:pStyle w:val="30"/>
      </w:pPr>
      <w:r w:rsidRPr="006A19C2">
        <w:t>三、学习年限</w:t>
      </w:r>
    </w:p>
    <w:p w:rsidR="0009348D" w:rsidRPr="006A19C2" w:rsidRDefault="0009348D" w:rsidP="0009348D">
      <w:pPr>
        <w:spacing w:line="305" w:lineRule="auto"/>
        <w:ind w:firstLineChars="200" w:firstLine="440"/>
        <w:rPr>
          <w:rFonts w:ascii="Times New Roman" w:hAnsi="Times New Roman"/>
          <w:sz w:val="22"/>
        </w:rPr>
      </w:pPr>
      <w:r w:rsidRPr="006A19C2">
        <w:rPr>
          <w:rFonts w:ascii="Times New Roman" w:hAnsi="宋体"/>
          <w:sz w:val="22"/>
        </w:rPr>
        <w:t>普</w:t>
      </w:r>
      <w:smartTag w:uri="urn:schemas-microsoft-com:office:smarttags" w:element="PersonName">
        <w:smartTagPr>
          <w:attr w:name="ProductID" w:val="通"/>
        </w:smartTagPr>
        <w:r w:rsidRPr="006A19C2">
          <w:rPr>
            <w:rFonts w:ascii="Times New Roman" w:hAnsi="宋体"/>
            <w:sz w:val="22"/>
          </w:rPr>
          <w:t>通</w:t>
        </w:r>
      </w:smartTag>
      <w:r w:rsidRPr="006A19C2">
        <w:rPr>
          <w:rFonts w:ascii="Times New Roman" w:hAnsi="宋体"/>
          <w:sz w:val="22"/>
        </w:rPr>
        <w:t>博士生学习年限一般为</w:t>
      </w:r>
      <w:r w:rsidRPr="00E45E70">
        <w:rPr>
          <w:rFonts w:ascii="Times New Roman" w:hAnsi="Times New Roman"/>
          <w:sz w:val="22"/>
        </w:rPr>
        <w:t>3</w:t>
      </w:r>
      <w:r w:rsidRPr="006A19C2">
        <w:rPr>
          <w:rFonts w:ascii="Times New Roman" w:hAnsi="Times New Roman"/>
          <w:sz w:val="22"/>
        </w:rPr>
        <w:t>~</w:t>
      </w:r>
      <w:r w:rsidRPr="00E45E70">
        <w:rPr>
          <w:rFonts w:ascii="Times New Roman" w:hAnsi="Times New Roman"/>
          <w:sz w:val="22"/>
        </w:rPr>
        <w:t>5</w:t>
      </w:r>
      <w:r w:rsidRPr="006A19C2">
        <w:rPr>
          <w:rFonts w:ascii="Times New Roman" w:hAnsi="宋体"/>
          <w:sz w:val="22"/>
        </w:rPr>
        <w:t>年。硕博（连读）生、直攻博士生的学习年限一般为</w:t>
      </w:r>
      <w:r w:rsidRPr="00E45E70">
        <w:rPr>
          <w:rFonts w:ascii="Times New Roman" w:hAnsi="Times New Roman"/>
          <w:sz w:val="22"/>
        </w:rPr>
        <w:t>4</w:t>
      </w:r>
      <w:r w:rsidRPr="006A19C2">
        <w:rPr>
          <w:rFonts w:ascii="Times New Roman" w:hAnsi="Times New Roman"/>
          <w:sz w:val="22"/>
        </w:rPr>
        <w:t>~</w:t>
      </w:r>
      <w:r w:rsidRPr="00E45E70">
        <w:rPr>
          <w:rFonts w:ascii="Times New Roman" w:hAnsi="Times New Roman"/>
          <w:sz w:val="22"/>
        </w:rPr>
        <w:t>6</w:t>
      </w:r>
      <w:r w:rsidRPr="006A19C2">
        <w:rPr>
          <w:rFonts w:ascii="Times New Roman" w:hAnsi="宋体"/>
          <w:sz w:val="22"/>
        </w:rPr>
        <w:t>年。</w:t>
      </w:r>
    </w:p>
    <w:p w:rsidR="0009348D" w:rsidRPr="006A19C2" w:rsidRDefault="0009348D" w:rsidP="0009348D">
      <w:pPr>
        <w:pStyle w:val="30"/>
      </w:pPr>
      <w:r w:rsidRPr="006A19C2">
        <w:t>四、学分要求</w:t>
      </w:r>
    </w:p>
    <w:p w:rsidR="0009348D" w:rsidRDefault="0009348D" w:rsidP="0009348D">
      <w:pPr>
        <w:tabs>
          <w:tab w:val="left" w:pos="4287"/>
          <w:tab w:val="left" w:pos="8612"/>
        </w:tabs>
        <w:ind w:firstLineChars="200" w:firstLine="440"/>
        <w:rPr>
          <w:rFonts w:ascii="Times New Roman" w:hAnsi="宋体"/>
          <w:sz w:val="22"/>
        </w:rPr>
      </w:pPr>
      <w:r w:rsidRPr="006A19C2">
        <w:rPr>
          <w:rFonts w:ascii="Times New Roman" w:hAnsi="宋体"/>
          <w:sz w:val="22"/>
        </w:rPr>
        <w:t>已获硕士学位博士生总学分要求</w:t>
      </w:r>
      <w:r w:rsidRPr="00C07FFE">
        <w:rPr>
          <w:rFonts w:ascii="宋体" w:hAnsi="宋体"/>
          <w:sz w:val="22"/>
        </w:rPr>
        <w:t>≥</w:t>
      </w:r>
      <w:r w:rsidRPr="00E45E70">
        <w:rPr>
          <w:rFonts w:ascii="Times New Roman" w:hAnsi="Times New Roman"/>
          <w:sz w:val="22"/>
        </w:rPr>
        <w:t>29</w:t>
      </w:r>
      <w:r w:rsidRPr="006A19C2">
        <w:rPr>
          <w:rFonts w:ascii="Times New Roman" w:hAnsi="宋体"/>
          <w:sz w:val="22"/>
        </w:rPr>
        <w:t>学分。硕博连读、直攻博研究生总学分要求</w:t>
      </w:r>
      <w:r w:rsidRPr="00C07FFE">
        <w:rPr>
          <w:rFonts w:ascii="宋体" w:hAnsi="宋体"/>
          <w:sz w:val="22"/>
        </w:rPr>
        <w:t>≥</w:t>
      </w:r>
      <w:r w:rsidRPr="00E45E70">
        <w:rPr>
          <w:rFonts w:ascii="Times New Roman" w:hAnsi="Times New Roman"/>
          <w:sz w:val="22"/>
        </w:rPr>
        <w:t>53</w:t>
      </w:r>
      <w:r w:rsidRPr="006A19C2">
        <w:rPr>
          <w:rFonts w:ascii="Times New Roman" w:hAnsi="宋体"/>
          <w:sz w:val="22"/>
        </w:rPr>
        <w:t>学分。</w:t>
      </w:r>
    </w:p>
    <w:p w:rsidR="0009348D" w:rsidRDefault="0009348D" w:rsidP="0009348D">
      <w:pPr>
        <w:tabs>
          <w:tab w:val="left" w:pos="4287"/>
          <w:tab w:val="left" w:pos="8612"/>
        </w:tabs>
        <w:ind w:firstLineChars="200" w:firstLine="440"/>
        <w:rPr>
          <w:rFonts w:ascii="Times New Roman" w:hAnsi="宋体"/>
          <w:sz w:val="22"/>
        </w:rPr>
      </w:pPr>
    </w:p>
    <w:p w:rsidR="0009348D" w:rsidRDefault="0009348D" w:rsidP="0009348D">
      <w:pPr>
        <w:tabs>
          <w:tab w:val="left" w:pos="4287"/>
          <w:tab w:val="left" w:pos="8612"/>
        </w:tabs>
        <w:ind w:firstLineChars="200" w:firstLine="440"/>
        <w:rPr>
          <w:rFonts w:ascii="Times New Roman" w:hAnsi="宋体"/>
          <w:sz w:val="22"/>
        </w:rPr>
      </w:pPr>
    </w:p>
    <w:p w:rsidR="0009348D" w:rsidRDefault="0009348D" w:rsidP="0009348D">
      <w:pPr>
        <w:tabs>
          <w:tab w:val="left" w:pos="4287"/>
          <w:tab w:val="left" w:pos="8612"/>
        </w:tabs>
        <w:ind w:firstLineChars="200" w:firstLine="442"/>
        <w:rPr>
          <w:b/>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736"/>
        <w:gridCol w:w="875"/>
        <w:gridCol w:w="2905"/>
        <w:gridCol w:w="1134"/>
        <w:gridCol w:w="2776"/>
      </w:tblGrid>
      <w:tr w:rsidR="0009348D" w:rsidRPr="00B726EC" w:rsidTr="00B03229">
        <w:trPr>
          <w:trHeight w:val="397"/>
        </w:trPr>
        <w:tc>
          <w:tcPr>
            <w:tcW w:w="437" w:type="pct"/>
            <w:tcBorders>
              <w:top w:val="single" w:sz="4" w:space="0" w:color="auto"/>
              <w:left w:val="single" w:sz="4" w:space="0" w:color="auto"/>
              <w:bottom w:val="single" w:sz="4" w:space="0" w:color="auto"/>
              <w:right w:val="single" w:sz="4" w:space="0" w:color="auto"/>
            </w:tcBorders>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类别</w:t>
            </w:r>
          </w:p>
        </w:tc>
        <w:tc>
          <w:tcPr>
            <w:tcW w:w="2243" w:type="pct"/>
            <w:gridSpan w:val="2"/>
            <w:tcBorders>
              <w:top w:val="single" w:sz="4" w:space="0" w:color="auto"/>
              <w:left w:val="single" w:sz="4" w:space="0" w:color="auto"/>
              <w:bottom w:val="single" w:sz="4" w:space="0" w:color="auto"/>
              <w:right w:val="single" w:sz="4" w:space="0" w:color="auto"/>
            </w:tcBorders>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硕博连读、直攻博研究生</w:t>
            </w:r>
          </w:p>
        </w:tc>
        <w:tc>
          <w:tcPr>
            <w:tcW w:w="2320" w:type="pct"/>
            <w:gridSpan w:val="2"/>
            <w:tcBorders>
              <w:top w:val="single" w:sz="4" w:space="0" w:color="auto"/>
              <w:left w:val="single" w:sz="4" w:space="0" w:color="auto"/>
              <w:bottom w:val="single" w:sz="4" w:space="0" w:color="auto"/>
              <w:right w:val="single" w:sz="4" w:space="0" w:color="auto"/>
            </w:tcBorders>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普</w:t>
            </w:r>
            <w:smartTag w:uri="urn:schemas-microsoft-com:office:smarttags" w:element="PersonName">
              <w:smartTagPr>
                <w:attr w:name="ProductID" w:val="通"/>
              </w:smartTagPr>
              <w:r w:rsidRPr="00B726EC">
                <w:rPr>
                  <w:rFonts w:ascii="Times New Roman"/>
                  <w:color w:val="000000"/>
                  <w:kern w:val="0"/>
                  <w:szCs w:val="21"/>
                </w:rPr>
                <w:t>通</w:t>
              </w:r>
            </w:smartTag>
            <w:r w:rsidRPr="00B726EC">
              <w:rPr>
                <w:rFonts w:ascii="Times New Roman"/>
                <w:color w:val="000000"/>
                <w:kern w:val="0"/>
                <w:szCs w:val="21"/>
              </w:rPr>
              <w:t>博士研究生</w:t>
            </w:r>
          </w:p>
        </w:tc>
      </w:tr>
      <w:tr w:rsidR="0009348D" w:rsidRPr="00B726EC" w:rsidTr="00B03229">
        <w:trPr>
          <w:trHeight w:val="397"/>
        </w:trPr>
        <w:tc>
          <w:tcPr>
            <w:tcW w:w="437" w:type="pct"/>
            <w:tcBorders>
              <w:top w:val="single" w:sz="4" w:space="0" w:color="auto"/>
              <w:left w:val="single" w:sz="4" w:space="0" w:color="auto"/>
              <w:bottom w:val="single" w:sz="4" w:space="0" w:color="auto"/>
              <w:right w:val="single" w:sz="4" w:space="0" w:color="auto"/>
            </w:tcBorders>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总学分</w:t>
            </w:r>
          </w:p>
        </w:tc>
        <w:tc>
          <w:tcPr>
            <w:tcW w:w="2243" w:type="pct"/>
            <w:gridSpan w:val="2"/>
            <w:tcBorders>
              <w:top w:val="single" w:sz="4" w:space="0" w:color="auto"/>
              <w:left w:val="single" w:sz="4" w:space="0" w:color="auto"/>
              <w:bottom w:val="single" w:sz="4" w:space="0" w:color="auto"/>
              <w:right w:val="single" w:sz="4" w:space="0" w:color="auto"/>
            </w:tcBorders>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53</w:t>
            </w:r>
            <w:r w:rsidRPr="00B726EC">
              <w:rPr>
                <w:rFonts w:ascii="Times New Roman"/>
                <w:color w:val="000000"/>
                <w:kern w:val="0"/>
                <w:szCs w:val="21"/>
              </w:rPr>
              <w:t>学分</w:t>
            </w:r>
          </w:p>
        </w:tc>
        <w:tc>
          <w:tcPr>
            <w:tcW w:w="2320" w:type="pct"/>
            <w:gridSpan w:val="2"/>
            <w:tcBorders>
              <w:top w:val="single" w:sz="4" w:space="0" w:color="auto"/>
              <w:left w:val="single" w:sz="4" w:space="0" w:color="auto"/>
              <w:bottom w:val="single" w:sz="4" w:space="0" w:color="auto"/>
              <w:right w:val="single" w:sz="4" w:space="0" w:color="auto"/>
            </w:tcBorders>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29</w:t>
            </w:r>
            <w:r w:rsidRPr="00B726EC">
              <w:rPr>
                <w:rFonts w:ascii="Times New Roman"/>
                <w:color w:val="000000"/>
                <w:kern w:val="0"/>
                <w:szCs w:val="21"/>
              </w:rPr>
              <w:t>学分</w:t>
            </w:r>
          </w:p>
        </w:tc>
      </w:tr>
      <w:tr w:rsidR="0009348D" w:rsidRPr="00B726EC" w:rsidTr="00B03229">
        <w:trPr>
          <w:trHeight w:val="397"/>
        </w:trPr>
        <w:tc>
          <w:tcPr>
            <w:tcW w:w="437" w:type="pct"/>
            <w:vMerge w:val="restart"/>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修课</w:t>
            </w:r>
          </w:p>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学分</w:t>
            </w:r>
          </w:p>
        </w:tc>
        <w:tc>
          <w:tcPr>
            <w:tcW w:w="519" w:type="pct"/>
            <w:vMerge w:val="restart"/>
            <w:vAlign w:val="center"/>
          </w:tcPr>
          <w:p w:rsidR="0009348D" w:rsidRPr="00B726EC" w:rsidRDefault="0009348D" w:rsidP="008F4653">
            <w:pPr>
              <w:spacing w:beforeLines="10" w:line="264"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34</w:t>
            </w:r>
            <w:r w:rsidRPr="00B726EC">
              <w:rPr>
                <w:rFonts w:ascii="Times New Roman"/>
                <w:color w:val="000000"/>
                <w:kern w:val="0"/>
                <w:szCs w:val="21"/>
              </w:rPr>
              <w:t>学分，其中：高水平</w:t>
            </w:r>
            <w:r w:rsidR="00DE416C" w:rsidRPr="00DE416C">
              <w:rPr>
                <w:rFonts w:ascii="Times New Roman" w:hint="eastAsia"/>
                <w:color w:val="FF0000"/>
                <w:kern w:val="0"/>
                <w:szCs w:val="21"/>
              </w:rPr>
              <w:t>或</w:t>
            </w:r>
            <w:r w:rsidRPr="00B726EC">
              <w:rPr>
                <w:rFonts w:ascii="Times New Roman"/>
                <w:color w:val="000000"/>
                <w:kern w:val="0"/>
                <w:szCs w:val="21"/>
              </w:rPr>
              <w:t>国际化课程</w:t>
            </w:r>
            <w:r w:rsidRPr="00C07FFE">
              <w:rPr>
                <w:rFonts w:ascii="宋体" w:hAnsi="宋体"/>
                <w:color w:val="000000"/>
                <w:kern w:val="0"/>
                <w:szCs w:val="21"/>
              </w:rPr>
              <w:t>≥</w:t>
            </w:r>
            <w:r w:rsidRPr="00E45E70">
              <w:rPr>
                <w:rFonts w:ascii="Times New Roman" w:hAnsi="Times New Roman"/>
                <w:color w:val="000000"/>
                <w:kern w:val="0"/>
                <w:szCs w:val="21"/>
              </w:rPr>
              <w:t>6</w:t>
            </w:r>
            <w:r w:rsidRPr="00B726EC">
              <w:rPr>
                <w:rFonts w:ascii="Times New Roman"/>
                <w:color w:val="000000"/>
                <w:kern w:val="0"/>
                <w:szCs w:val="21"/>
              </w:rPr>
              <w:t>学分</w:t>
            </w:r>
          </w:p>
        </w:tc>
        <w:tc>
          <w:tcPr>
            <w:tcW w:w="1724"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校级公共必修课程</w:t>
            </w:r>
            <w:r w:rsidRPr="00C07FFE">
              <w:rPr>
                <w:rFonts w:ascii="宋体" w:hAnsi="宋体"/>
                <w:color w:val="000000"/>
                <w:kern w:val="0"/>
                <w:szCs w:val="21"/>
              </w:rPr>
              <w:t>≥</w:t>
            </w:r>
            <w:r w:rsidRPr="00E45E70">
              <w:rPr>
                <w:rFonts w:ascii="Times New Roman" w:hAnsi="Times New Roman"/>
                <w:color w:val="000000"/>
                <w:kern w:val="0"/>
                <w:szCs w:val="21"/>
              </w:rPr>
              <w:t>9</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其中：中国特色理论与实践</w:t>
            </w:r>
            <w:r w:rsidRPr="00E45E70">
              <w:rPr>
                <w:rFonts w:ascii="Times New Roman" w:hAnsi="Times New Roman"/>
                <w:color w:val="000000"/>
                <w:kern w:val="0"/>
                <w:szCs w:val="21"/>
              </w:rPr>
              <w:t>2</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中国马克思主义</w:t>
            </w:r>
            <w:r w:rsidRPr="00E45E70">
              <w:rPr>
                <w:rFonts w:ascii="Times New Roman" w:hAnsi="Times New Roman"/>
                <w:color w:val="000000"/>
                <w:kern w:val="0"/>
                <w:szCs w:val="21"/>
              </w:rPr>
              <w:t>2</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自然辩证法概论</w:t>
            </w:r>
            <w:r w:rsidRPr="00B726EC">
              <w:rPr>
                <w:rFonts w:ascii="Times New Roman" w:hAnsi="Times New Roman"/>
                <w:color w:val="000000"/>
                <w:kern w:val="0"/>
                <w:szCs w:val="21"/>
              </w:rPr>
              <w:t xml:space="preserve"> </w:t>
            </w:r>
            <w:r w:rsidRPr="00E45E70">
              <w:rPr>
                <w:rFonts w:ascii="Times New Roman" w:hAnsi="Times New Roman"/>
                <w:color w:val="000000"/>
                <w:kern w:val="0"/>
                <w:szCs w:val="21"/>
              </w:rPr>
              <w:t>1</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硕士一外</w:t>
            </w:r>
            <w:r w:rsidRPr="00E45E70">
              <w:rPr>
                <w:rFonts w:ascii="Times New Roman" w:hAnsi="Times New Roman"/>
                <w:color w:val="000000"/>
                <w:kern w:val="0"/>
                <w:szCs w:val="21"/>
              </w:rPr>
              <w:t>2</w:t>
            </w:r>
            <w:r w:rsidRPr="00B726EC">
              <w:rPr>
                <w:rFonts w:ascii="Times New Roman"/>
                <w:color w:val="000000"/>
                <w:kern w:val="0"/>
                <w:szCs w:val="21"/>
              </w:rPr>
              <w:t>学分；英语论文写作</w:t>
            </w:r>
            <w:r w:rsidRPr="00E45E70">
              <w:rPr>
                <w:rFonts w:ascii="Times New Roman" w:hAnsi="Times New Roman"/>
                <w:color w:val="000000"/>
                <w:kern w:val="0"/>
                <w:szCs w:val="21"/>
              </w:rPr>
              <w:t>2</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校级公共选修课</w:t>
            </w:r>
            <w:r w:rsidRPr="00C07FFE">
              <w:rPr>
                <w:rFonts w:ascii="宋体" w:hAnsi="宋体"/>
                <w:color w:val="000000"/>
                <w:kern w:val="0"/>
                <w:szCs w:val="21"/>
              </w:rPr>
              <w:t>≥</w:t>
            </w:r>
            <w:r w:rsidRPr="00E45E70">
              <w:rPr>
                <w:rFonts w:ascii="Times New Roman" w:hAnsi="Times New Roman"/>
                <w:color w:val="000000"/>
                <w:kern w:val="0"/>
                <w:szCs w:val="21"/>
              </w:rPr>
              <w:t>1</w:t>
            </w:r>
            <w:r w:rsidRPr="00B726EC">
              <w:rPr>
                <w:rFonts w:ascii="Times New Roman"/>
                <w:color w:val="000000"/>
                <w:kern w:val="0"/>
                <w:szCs w:val="21"/>
              </w:rPr>
              <w:t>学分</w:t>
            </w:r>
          </w:p>
        </w:tc>
        <w:tc>
          <w:tcPr>
            <w:tcW w:w="673" w:type="pct"/>
            <w:vMerge w:val="restart"/>
            <w:vAlign w:val="center"/>
          </w:tcPr>
          <w:p w:rsidR="0009348D" w:rsidRPr="00B726EC" w:rsidRDefault="0009348D" w:rsidP="008F4653">
            <w:pPr>
              <w:spacing w:beforeLines="5" w:line="252"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10</w:t>
            </w:r>
            <w:r w:rsidRPr="00B726EC">
              <w:rPr>
                <w:rFonts w:ascii="Times New Roman"/>
                <w:color w:val="000000"/>
                <w:kern w:val="0"/>
                <w:szCs w:val="21"/>
              </w:rPr>
              <w:t>学分，其中：高水平</w:t>
            </w:r>
            <w:r w:rsidR="00DE416C" w:rsidRPr="00DE416C">
              <w:rPr>
                <w:rFonts w:ascii="Times New Roman" w:hint="eastAsia"/>
                <w:color w:val="FF0000"/>
                <w:kern w:val="0"/>
                <w:szCs w:val="21"/>
              </w:rPr>
              <w:t>或</w:t>
            </w:r>
            <w:r w:rsidRPr="00B726EC">
              <w:rPr>
                <w:rFonts w:ascii="Times New Roman"/>
                <w:color w:val="000000"/>
                <w:kern w:val="0"/>
                <w:szCs w:val="21"/>
              </w:rPr>
              <w:t>国际化课程</w:t>
            </w:r>
            <w:r w:rsidRPr="00C07FFE">
              <w:rPr>
                <w:rFonts w:ascii="宋体" w:hAnsi="宋体"/>
                <w:color w:val="000000"/>
                <w:kern w:val="0"/>
                <w:szCs w:val="21"/>
              </w:rPr>
              <w:t>≥</w:t>
            </w:r>
            <w:r w:rsidRPr="00E45E70">
              <w:rPr>
                <w:rFonts w:ascii="Times New Roman" w:hAnsi="Times New Roman"/>
                <w:color w:val="000000"/>
                <w:kern w:val="0"/>
                <w:szCs w:val="21"/>
              </w:rPr>
              <w:t>2</w:t>
            </w:r>
            <w:r w:rsidRPr="00B726EC">
              <w:rPr>
                <w:rFonts w:ascii="Times New Roman"/>
                <w:color w:val="000000"/>
                <w:kern w:val="0"/>
                <w:szCs w:val="21"/>
              </w:rPr>
              <w:t>学分</w:t>
            </w:r>
          </w:p>
        </w:tc>
        <w:tc>
          <w:tcPr>
            <w:tcW w:w="1647"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校级公共必修课程</w:t>
            </w:r>
            <w:r w:rsidRPr="00C07FFE">
              <w:rPr>
                <w:rFonts w:ascii="宋体" w:hAnsi="宋体"/>
                <w:color w:val="000000"/>
                <w:kern w:val="0"/>
                <w:szCs w:val="21"/>
              </w:rPr>
              <w:t>≥</w:t>
            </w:r>
            <w:r w:rsidRPr="00E45E70">
              <w:rPr>
                <w:rFonts w:ascii="Times New Roman" w:hAnsi="Times New Roman"/>
                <w:color w:val="000000"/>
                <w:kern w:val="0"/>
                <w:szCs w:val="21"/>
              </w:rPr>
              <w:t>4</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其中：</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中国马克思主义</w:t>
            </w:r>
            <w:r w:rsidRPr="00E45E70">
              <w:rPr>
                <w:rFonts w:ascii="Times New Roman" w:hAnsi="Times New Roman"/>
                <w:color w:val="000000"/>
                <w:kern w:val="0"/>
                <w:szCs w:val="21"/>
              </w:rPr>
              <w:t>2</w:t>
            </w:r>
            <w:r w:rsidRPr="00B726EC">
              <w:rPr>
                <w:rFonts w:ascii="Times New Roman"/>
                <w:color w:val="000000"/>
                <w:kern w:val="0"/>
                <w:szCs w:val="21"/>
              </w:rPr>
              <w:t>学分；</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英语论文写作</w:t>
            </w:r>
            <w:r w:rsidRPr="00E45E70">
              <w:rPr>
                <w:rFonts w:ascii="Times New Roman" w:hAnsi="Times New Roman"/>
                <w:color w:val="000000"/>
                <w:kern w:val="0"/>
                <w:szCs w:val="21"/>
              </w:rPr>
              <w:t>2</w:t>
            </w:r>
            <w:r w:rsidRPr="00B726EC">
              <w:rPr>
                <w:rFonts w:ascii="Times New Roman"/>
                <w:color w:val="000000"/>
                <w:kern w:val="0"/>
                <w:szCs w:val="21"/>
              </w:rPr>
              <w:t>学分</w:t>
            </w:r>
          </w:p>
        </w:tc>
      </w:tr>
      <w:tr w:rsidR="0009348D" w:rsidRPr="00B726EC" w:rsidTr="00B03229">
        <w:trPr>
          <w:trHeight w:val="397"/>
        </w:trPr>
        <w:tc>
          <w:tcPr>
            <w:tcW w:w="437" w:type="pct"/>
            <w:vMerge/>
            <w:vAlign w:val="center"/>
          </w:tcPr>
          <w:p w:rsidR="0009348D" w:rsidRPr="00B726EC" w:rsidRDefault="0009348D" w:rsidP="008F4653">
            <w:pPr>
              <w:spacing w:beforeLines="10" w:line="264" w:lineRule="auto"/>
              <w:jc w:val="center"/>
              <w:rPr>
                <w:rFonts w:ascii="Times New Roman" w:hAnsi="Times New Roman"/>
                <w:color w:val="000000"/>
                <w:kern w:val="0"/>
                <w:szCs w:val="21"/>
              </w:rPr>
            </w:pPr>
          </w:p>
        </w:tc>
        <w:tc>
          <w:tcPr>
            <w:tcW w:w="519"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724"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学科基础与专业课</w:t>
            </w:r>
            <w:r w:rsidRPr="00C07FFE">
              <w:rPr>
                <w:rFonts w:ascii="宋体" w:hAnsi="宋体"/>
                <w:color w:val="000000"/>
                <w:kern w:val="0"/>
                <w:szCs w:val="21"/>
              </w:rPr>
              <w:t>≥</w:t>
            </w:r>
            <w:r w:rsidRPr="00E45E70">
              <w:rPr>
                <w:rFonts w:ascii="Times New Roman" w:hAnsi="Times New Roman"/>
                <w:color w:val="000000"/>
                <w:kern w:val="0"/>
                <w:szCs w:val="21"/>
              </w:rPr>
              <w:t>24</w:t>
            </w:r>
            <w:r w:rsidRPr="00B726EC">
              <w:rPr>
                <w:rFonts w:ascii="Times New Roman"/>
                <w:color w:val="000000"/>
                <w:kern w:val="0"/>
                <w:szCs w:val="21"/>
              </w:rPr>
              <w:t>分，其中：</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一级学科基础课</w:t>
            </w:r>
            <w:r w:rsidRPr="00E45E70">
              <w:rPr>
                <w:rFonts w:ascii="Times New Roman" w:hAnsi="Times New Roman"/>
                <w:color w:val="000000"/>
                <w:kern w:val="0"/>
                <w:szCs w:val="21"/>
              </w:rPr>
              <w:t>8</w:t>
            </w:r>
            <w:r w:rsidRPr="00B726EC">
              <w:rPr>
                <w:rFonts w:ascii="Times New Roman"/>
                <w:color w:val="000000"/>
                <w:kern w:val="0"/>
                <w:szCs w:val="21"/>
              </w:rPr>
              <w:t>学分（必修）</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二级学科基础课</w:t>
            </w:r>
            <w:r w:rsidRPr="00E45E70">
              <w:rPr>
                <w:rFonts w:ascii="Times New Roman" w:hAnsi="Times New Roman"/>
                <w:color w:val="000000"/>
                <w:kern w:val="0"/>
                <w:szCs w:val="21"/>
              </w:rPr>
              <w:t>4</w:t>
            </w:r>
            <w:r w:rsidRPr="00B726EC">
              <w:rPr>
                <w:rFonts w:ascii="Times New Roman"/>
                <w:color w:val="000000"/>
                <w:kern w:val="0"/>
                <w:szCs w:val="21"/>
              </w:rPr>
              <w:t>学分（限定选修）</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硕士专业课</w:t>
            </w:r>
            <w:r w:rsidRPr="00E45E70">
              <w:rPr>
                <w:rFonts w:ascii="Times New Roman" w:hAnsi="Times New Roman"/>
                <w:color w:val="000000"/>
                <w:kern w:val="0"/>
                <w:szCs w:val="21"/>
              </w:rPr>
              <w:t>4</w:t>
            </w:r>
            <w:r w:rsidRPr="00B726EC">
              <w:rPr>
                <w:rFonts w:ascii="Times New Roman" w:hAnsi="Times New Roman"/>
                <w:color w:val="000000"/>
                <w:kern w:val="0"/>
                <w:szCs w:val="21"/>
              </w:rPr>
              <w:t xml:space="preserve"> </w:t>
            </w:r>
            <w:r w:rsidRPr="00B726EC">
              <w:rPr>
                <w:rFonts w:ascii="Times New Roman"/>
                <w:color w:val="000000"/>
                <w:kern w:val="0"/>
                <w:szCs w:val="21"/>
              </w:rPr>
              <w:t>学分（任选）</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跨一级学科课</w:t>
            </w:r>
            <w:r w:rsidRPr="00E45E70">
              <w:rPr>
                <w:rFonts w:ascii="Times New Roman" w:hAnsi="Times New Roman"/>
                <w:color w:val="000000"/>
                <w:kern w:val="0"/>
                <w:szCs w:val="21"/>
              </w:rPr>
              <w:t>4</w:t>
            </w:r>
            <w:r w:rsidRPr="00B726EC">
              <w:rPr>
                <w:rFonts w:ascii="Times New Roman"/>
                <w:color w:val="000000"/>
                <w:kern w:val="0"/>
                <w:szCs w:val="21"/>
              </w:rPr>
              <w:t>学分（任选）</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博士专业课</w:t>
            </w:r>
            <w:r w:rsidRPr="00E45E70">
              <w:rPr>
                <w:rFonts w:ascii="Times New Roman" w:hAnsi="Times New Roman"/>
                <w:color w:val="000000"/>
                <w:kern w:val="0"/>
                <w:szCs w:val="21"/>
              </w:rPr>
              <w:t>4</w:t>
            </w:r>
            <w:r w:rsidRPr="00B726EC">
              <w:rPr>
                <w:rFonts w:ascii="Times New Roman"/>
                <w:color w:val="000000"/>
                <w:kern w:val="0"/>
                <w:szCs w:val="21"/>
              </w:rPr>
              <w:t>学分（任选）</w:t>
            </w:r>
          </w:p>
        </w:tc>
        <w:tc>
          <w:tcPr>
            <w:tcW w:w="673" w:type="pct"/>
            <w:vMerge/>
            <w:vAlign w:val="center"/>
          </w:tcPr>
          <w:p w:rsidR="0009348D" w:rsidRPr="00B726EC" w:rsidRDefault="0009348D" w:rsidP="008F4653">
            <w:pPr>
              <w:spacing w:beforeLines="5" w:line="252" w:lineRule="auto"/>
              <w:rPr>
                <w:rFonts w:ascii="Times New Roman" w:hAnsi="Times New Roman"/>
                <w:color w:val="000000"/>
                <w:kern w:val="0"/>
                <w:szCs w:val="21"/>
              </w:rPr>
            </w:pPr>
          </w:p>
        </w:tc>
        <w:tc>
          <w:tcPr>
            <w:tcW w:w="1647"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跨一级学科课</w:t>
            </w:r>
            <w:r w:rsidRPr="00E45E70">
              <w:rPr>
                <w:rFonts w:ascii="Times New Roman" w:hAnsi="Times New Roman"/>
                <w:color w:val="000000"/>
                <w:kern w:val="0"/>
                <w:szCs w:val="21"/>
              </w:rPr>
              <w:t>2</w:t>
            </w:r>
            <w:r w:rsidRPr="00B726EC">
              <w:rPr>
                <w:rFonts w:ascii="Times New Roman"/>
                <w:color w:val="000000"/>
                <w:kern w:val="0"/>
                <w:szCs w:val="21"/>
              </w:rPr>
              <w:t>学分（任选）</w:t>
            </w:r>
          </w:p>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博士专业课</w:t>
            </w:r>
            <w:r w:rsidRPr="00E45E70">
              <w:rPr>
                <w:rFonts w:ascii="Times New Roman" w:hAnsi="Times New Roman"/>
                <w:color w:val="000000"/>
                <w:kern w:val="0"/>
                <w:szCs w:val="21"/>
              </w:rPr>
              <w:t>4</w:t>
            </w:r>
            <w:r w:rsidRPr="00B726EC">
              <w:rPr>
                <w:rFonts w:ascii="Times New Roman"/>
                <w:color w:val="000000"/>
                <w:kern w:val="0"/>
                <w:szCs w:val="21"/>
              </w:rPr>
              <w:t>学分（任选）</w:t>
            </w:r>
          </w:p>
        </w:tc>
      </w:tr>
      <w:tr w:rsidR="0009348D" w:rsidRPr="00B726EC" w:rsidTr="00B03229">
        <w:trPr>
          <w:trHeight w:val="397"/>
        </w:trPr>
        <w:tc>
          <w:tcPr>
            <w:tcW w:w="437" w:type="pct"/>
            <w:vMerge/>
            <w:vAlign w:val="center"/>
          </w:tcPr>
          <w:p w:rsidR="0009348D" w:rsidRPr="00B726EC" w:rsidRDefault="0009348D" w:rsidP="008F4653">
            <w:pPr>
              <w:spacing w:beforeLines="10" w:line="264" w:lineRule="auto"/>
              <w:jc w:val="center"/>
              <w:rPr>
                <w:rFonts w:ascii="Times New Roman" w:hAnsi="Times New Roman"/>
                <w:color w:val="000000"/>
                <w:kern w:val="0"/>
                <w:szCs w:val="21"/>
              </w:rPr>
            </w:pPr>
          </w:p>
        </w:tc>
        <w:tc>
          <w:tcPr>
            <w:tcW w:w="519"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4044" w:type="pct"/>
            <w:gridSpan w:val="3"/>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补修课程、任选课程只计成绩，不计学分</w:t>
            </w:r>
          </w:p>
        </w:tc>
      </w:tr>
      <w:tr w:rsidR="0009348D" w:rsidRPr="00B726EC" w:rsidTr="00B03229">
        <w:trPr>
          <w:trHeight w:val="397"/>
        </w:trPr>
        <w:tc>
          <w:tcPr>
            <w:tcW w:w="437" w:type="pct"/>
            <w:vMerge w:val="restart"/>
            <w:vAlign w:val="center"/>
          </w:tcPr>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研究</w:t>
            </w:r>
          </w:p>
          <w:p w:rsidR="0009348D" w:rsidRPr="00B726EC" w:rsidRDefault="0009348D" w:rsidP="008F4653">
            <w:pPr>
              <w:spacing w:beforeLines="10" w:line="264" w:lineRule="auto"/>
              <w:jc w:val="center"/>
              <w:rPr>
                <w:rFonts w:ascii="Times New Roman" w:hAnsi="Times New Roman"/>
                <w:color w:val="000000"/>
                <w:kern w:val="0"/>
                <w:szCs w:val="21"/>
              </w:rPr>
            </w:pPr>
            <w:r w:rsidRPr="00B726EC">
              <w:rPr>
                <w:rFonts w:ascii="Times New Roman"/>
                <w:color w:val="000000"/>
                <w:kern w:val="0"/>
                <w:szCs w:val="21"/>
              </w:rPr>
              <w:t>环节</w:t>
            </w:r>
          </w:p>
        </w:tc>
        <w:tc>
          <w:tcPr>
            <w:tcW w:w="519" w:type="pct"/>
            <w:vMerge w:val="restart"/>
            <w:vAlign w:val="center"/>
          </w:tcPr>
          <w:p w:rsidR="0009348D" w:rsidRPr="00B726EC" w:rsidRDefault="0009348D" w:rsidP="008F4653">
            <w:pPr>
              <w:spacing w:beforeLines="10" w:line="264"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19</w:t>
            </w:r>
            <w:r w:rsidRPr="00B726EC">
              <w:rPr>
                <w:rFonts w:ascii="Times New Roman"/>
                <w:color w:val="000000"/>
                <w:kern w:val="0"/>
                <w:szCs w:val="21"/>
              </w:rPr>
              <w:t>学分</w:t>
            </w:r>
          </w:p>
        </w:tc>
        <w:tc>
          <w:tcPr>
            <w:tcW w:w="1724"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文献阅读与选题报告</w:t>
            </w:r>
            <w:r w:rsidRPr="00E45E70">
              <w:rPr>
                <w:rFonts w:ascii="Times New Roman" w:hAnsi="Times New Roman"/>
                <w:color w:val="000000"/>
                <w:kern w:val="0"/>
                <w:szCs w:val="21"/>
              </w:rPr>
              <w:t>1</w:t>
            </w:r>
            <w:r w:rsidRPr="00B726EC">
              <w:rPr>
                <w:rFonts w:ascii="Times New Roman"/>
                <w:color w:val="000000"/>
                <w:kern w:val="0"/>
                <w:szCs w:val="21"/>
              </w:rPr>
              <w:t>学分</w:t>
            </w:r>
          </w:p>
        </w:tc>
        <w:tc>
          <w:tcPr>
            <w:tcW w:w="673" w:type="pct"/>
            <w:vMerge w:val="restart"/>
            <w:vAlign w:val="center"/>
          </w:tcPr>
          <w:p w:rsidR="0009348D" w:rsidRPr="00B726EC" w:rsidRDefault="0009348D" w:rsidP="008F4653">
            <w:pPr>
              <w:spacing w:beforeLines="5" w:line="252"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19</w:t>
            </w:r>
            <w:r w:rsidRPr="00B726EC">
              <w:rPr>
                <w:rFonts w:ascii="Times New Roman"/>
                <w:color w:val="000000"/>
                <w:kern w:val="0"/>
                <w:szCs w:val="21"/>
              </w:rPr>
              <w:t>学分</w:t>
            </w:r>
          </w:p>
        </w:tc>
        <w:tc>
          <w:tcPr>
            <w:tcW w:w="1647"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color w:val="000000"/>
                <w:kern w:val="0"/>
                <w:szCs w:val="21"/>
              </w:rPr>
              <w:t>文献阅读与选题报告</w:t>
            </w:r>
            <w:r w:rsidRPr="00E45E70">
              <w:rPr>
                <w:rFonts w:ascii="Times New Roman" w:hAnsi="Times New Roman"/>
                <w:color w:val="000000"/>
                <w:kern w:val="0"/>
                <w:szCs w:val="21"/>
              </w:rPr>
              <w:t>1</w:t>
            </w:r>
            <w:r w:rsidRPr="00B726EC">
              <w:rPr>
                <w:rFonts w:ascii="Times New Roman"/>
                <w:color w:val="000000"/>
                <w:kern w:val="0"/>
                <w:szCs w:val="21"/>
              </w:rPr>
              <w:t>学分</w:t>
            </w:r>
          </w:p>
        </w:tc>
      </w:tr>
      <w:tr w:rsidR="0009348D" w:rsidRPr="00B726EC" w:rsidTr="00B03229">
        <w:trPr>
          <w:trHeight w:val="397"/>
        </w:trPr>
        <w:tc>
          <w:tcPr>
            <w:tcW w:w="437" w:type="pct"/>
            <w:vMerge/>
            <w:vAlign w:val="center"/>
          </w:tcPr>
          <w:p w:rsidR="0009348D" w:rsidRPr="00B726EC" w:rsidRDefault="0009348D" w:rsidP="008F4653">
            <w:pPr>
              <w:spacing w:beforeLines="10" w:line="264" w:lineRule="auto"/>
              <w:jc w:val="center"/>
              <w:rPr>
                <w:rFonts w:ascii="Times New Roman" w:hAnsi="Times New Roman"/>
                <w:color w:val="000000"/>
                <w:kern w:val="0"/>
                <w:szCs w:val="21"/>
              </w:rPr>
            </w:pPr>
          </w:p>
        </w:tc>
        <w:tc>
          <w:tcPr>
            <w:tcW w:w="519"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724"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hAnsi="Times New Roman"/>
                <w:color w:val="000000"/>
                <w:kern w:val="0"/>
                <w:szCs w:val="21"/>
              </w:rPr>
              <w:t>参加国际学术会议或国内召开的国际学术会议并提交论文</w:t>
            </w:r>
            <w:r w:rsidRPr="00E45E70">
              <w:rPr>
                <w:rFonts w:ascii="Times New Roman" w:hAnsi="Times New Roman"/>
                <w:color w:val="000000"/>
                <w:kern w:val="0"/>
                <w:szCs w:val="21"/>
              </w:rPr>
              <w:t>1</w:t>
            </w:r>
            <w:r w:rsidRPr="00B726EC">
              <w:rPr>
                <w:rFonts w:ascii="Times New Roman" w:hAnsi="Times New Roman"/>
                <w:color w:val="000000"/>
                <w:kern w:val="0"/>
                <w:szCs w:val="21"/>
              </w:rPr>
              <w:t>学分</w:t>
            </w:r>
          </w:p>
        </w:tc>
        <w:tc>
          <w:tcPr>
            <w:tcW w:w="673" w:type="pct"/>
            <w:vMerge/>
            <w:vAlign w:val="center"/>
          </w:tcPr>
          <w:p w:rsidR="0009348D" w:rsidRPr="00B726EC" w:rsidRDefault="0009348D" w:rsidP="008F4653">
            <w:pPr>
              <w:spacing w:beforeLines="5" w:line="252" w:lineRule="auto"/>
              <w:rPr>
                <w:rFonts w:ascii="Times New Roman" w:hAnsi="Times New Roman"/>
                <w:color w:val="000000"/>
                <w:kern w:val="0"/>
                <w:szCs w:val="21"/>
              </w:rPr>
            </w:pPr>
          </w:p>
        </w:tc>
        <w:tc>
          <w:tcPr>
            <w:tcW w:w="1647" w:type="pct"/>
            <w:vAlign w:val="center"/>
          </w:tcPr>
          <w:p w:rsidR="0009348D" w:rsidRPr="00B726EC" w:rsidRDefault="0009348D" w:rsidP="008F4653">
            <w:pPr>
              <w:spacing w:beforeLines="5" w:line="252" w:lineRule="auto"/>
              <w:rPr>
                <w:rFonts w:ascii="Times New Roman" w:hAnsi="Times New Roman"/>
                <w:color w:val="000000"/>
                <w:kern w:val="0"/>
                <w:szCs w:val="21"/>
              </w:rPr>
            </w:pPr>
            <w:r w:rsidRPr="00B726EC">
              <w:rPr>
                <w:rFonts w:ascii="Times New Roman" w:hAnsi="Times New Roman"/>
                <w:color w:val="000000"/>
                <w:kern w:val="0"/>
                <w:szCs w:val="21"/>
              </w:rPr>
              <w:t>参加国际学术会议或国内召开的国际学术会议并提交论文</w:t>
            </w:r>
            <w:r w:rsidRPr="00E45E70">
              <w:rPr>
                <w:rFonts w:ascii="Times New Roman" w:hAnsi="Times New Roman"/>
                <w:color w:val="000000"/>
                <w:kern w:val="0"/>
                <w:szCs w:val="21"/>
              </w:rPr>
              <w:t>1</w:t>
            </w:r>
            <w:r w:rsidRPr="00B726EC">
              <w:rPr>
                <w:rFonts w:ascii="Times New Roman" w:hAnsi="Times New Roman"/>
                <w:color w:val="000000"/>
                <w:kern w:val="0"/>
                <w:szCs w:val="21"/>
              </w:rPr>
              <w:t>学分</w:t>
            </w:r>
          </w:p>
        </w:tc>
      </w:tr>
      <w:tr w:rsidR="0009348D" w:rsidRPr="00B726EC" w:rsidTr="00B03229">
        <w:trPr>
          <w:trHeight w:val="397"/>
        </w:trPr>
        <w:tc>
          <w:tcPr>
            <w:tcW w:w="437" w:type="pct"/>
            <w:vMerge/>
            <w:vAlign w:val="center"/>
          </w:tcPr>
          <w:p w:rsidR="0009348D" w:rsidRPr="00B726EC" w:rsidRDefault="0009348D" w:rsidP="008F4653">
            <w:pPr>
              <w:spacing w:beforeLines="10" w:line="264" w:lineRule="auto"/>
              <w:jc w:val="center"/>
              <w:rPr>
                <w:rFonts w:ascii="Times New Roman" w:hAnsi="Times New Roman"/>
                <w:color w:val="000000"/>
                <w:kern w:val="0"/>
                <w:szCs w:val="21"/>
              </w:rPr>
            </w:pPr>
          </w:p>
        </w:tc>
        <w:tc>
          <w:tcPr>
            <w:tcW w:w="519"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724" w:type="pct"/>
            <w:vAlign w:val="center"/>
          </w:tcPr>
          <w:p w:rsidR="0009348D" w:rsidRPr="00B726EC" w:rsidRDefault="0009348D" w:rsidP="008F4653">
            <w:pPr>
              <w:spacing w:beforeLines="10" w:line="264" w:lineRule="auto"/>
              <w:rPr>
                <w:rFonts w:ascii="Times New Roman" w:hAnsi="Times New Roman"/>
                <w:color w:val="000000"/>
                <w:kern w:val="0"/>
                <w:szCs w:val="21"/>
              </w:rPr>
            </w:pPr>
            <w:r w:rsidRPr="00B726EC">
              <w:rPr>
                <w:rFonts w:ascii="Times New Roman" w:hAnsi="Times New Roman"/>
                <w:color w:val="000000"/>
                <w:kern w:val="0"/>
                <w:szCs w:val="21"/>
              </w:rPr>
              <w:t>论文中期进展报告</w:t>
            </w:r>
            <w:r w:rsidRPr="00E45E70">
              <w:rPr>
                <w:rFonts w:ascii="Times New Roman" w:hAnsi="Times New Roman"/>
                <w:color w:val="000000"/>
                <w:kern w:val="0"/>
                <w:szCs w:val="21"/>
              </w:rPr>
              <w:t>1</w:t>
            </w:r>
            <w:r w:rsidRPr="00B726EC">
              <w:rPr>
                <w:rFonts w:ascii="Times New Roman" w:hAnsi="Times New Roman"/>
                <w:color w:val="000000"/>
                <w:kern w:val="0"/>
                <w:szCs w:val="21"/>
              </w:rPr>
              <w:t>学分</w:t>
            </w:r>
          </w:p>
        </w:tc>
        <w:tc>
          <w:tcPr>
            <w:tcW w:w="673"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647" w:type="pct"/>
            <w:vAlign w:val="center"/>
          </w:tcPr>
          <w:p w:rsidR="0009348D" w:rsidRPr="00B726EC" w:rsidRDefault="0009348D" w:rsidP="008F4653">
            <w:pPr>
              <w:spacing w:beforeLines="10" w:line="264" w:lineRule="auto"/>
              <w:rPr>
                <w:rFonts w:ascii="Times New Roman" w:hAnsi="Times New Roman"/>
                <w:color w:val="000000"/>
                <w:kern w:val="0"/>
                <w:szCs w:val="21"/>
              </w:rPr>
            </w:pPr>
            <w:r w:rsidRPr="00B726EC">
              <w:rPr>
                <w:rFonts w:ascii="Times New Roman" w:hAnsi="Times New Roman"/>
                <w:color w:val="000000"/>
                <w:kern w:val="0"/>
                <w:szCs w:val="21"/>
              </w:rPr>
              <w:t>论文中期进展报告</w:t>
            </w:r>
            <w:r w:rsidRPr="00E45E70">
              <w:rPr>
                <w:rFonts w:ascii="Times New Roman" w:hAnsi="Times New Roman"/>
                <w:color w:val="000000"/>
                <w:kern w:val="0"/>
                <w:szCs w:val="21"/>
              </w:rPr>
              <w:t>1</w:t>
            </w:r>
            <w:r w:rsidRPr="00B726EC">
              <w:rPr>
                <w:rFonts w:ascii="Times New Roman" w:hAnsi="Times New Roman"/>
                <w:color w:val="000000"/>
                <w:kern w:val="0"/>
                <w:szCs w:val="21"/>
              </w:rPr>
              <w:t>学分</w:t>
            </w:r>
          </w:p>
        </w:tc>
      </w:tr>
      <w:tr w:rsidR="0009348D" w:rsidRPr="00B726EC" w:rsidTr="00B03229">
        <w:trPr>
          <w:trHeight w:val="397"/>
        </w:trPr>
        <w:tc>
          <w:tcPr>
            <w:tcW w:w="437" w:type="pct"/>
            <w:vMerge/>
            <w:vAlign w:val="center"/>
          </w:tcPr>
          <w:p w:rsidR="0009348D" w:rsidRPr="00B726EC" w:rsidRDefault="0009348D" w:rsidP="008F4653">
            <w:pPr>
              <w:spacing w:beforeLines="10" w:line="264" w:lineRule="auto"/>
              <w:jc w:val="center"/>
              <w:rPr>
                <w:rFonts w:ascii="Times New Roman" w:hAnsi="Times New Roman"/>
                <w:color w:val="000000"/>
                <w:kern w:val="0"/>
                <w:szCs w:val="21"/>
              </w:rPr>
            </w:pPr>
          </w:p>
        </w:tc>
        <w:tc>
          <w:tcPr>
            <w:tcW w:w="519"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724" w:type="pct"/>
            <w:vAlign w:val="center"/>
          </w:tcPr>
          <w:p w:rsidR="0009348D" w:rsidRPr="00B726EC" w:rsidRDefault="0009348D" w:rsidP="008F4653">
            <w:pPr>
              <w:spacing w:beforeLines="10" w:line="264" w:lineRule="auto"/>
              <w:rPr>
                <w:rFonts w:ascii="Times New Roman" w:hAnsi="Times New Roman"/>
                <w:color w:val="000000"/>
                <w:kern w:val="0"/>
                <w:szCs w:val="21"/>
              </w:rPr>
            </w:pPr>
            <w:r w:rsidRPr="00B726EC">
              <w:rPr>
                <w:rFonts w:ascii="Times New Roman" w:hAnsi="Times New Roman"/>
                <w:color w:val="000000"/>
                <w:kern w:val="0"/>
                <w:szCs w:val="21"/>
              </w:rPr>
              <w:t>发表学术论文</w:t>
            </w:r>
            <w:r w:rsidRPr="00E45E70">
              <w:rPr>
                <w:rFonts w:ascii="Times New Roman" w:hAnsi="Times New Roman"/>
                <w:color w:val="000000"/>
                <w:kern w:val="0"/>
                <w:szCs w:val="21"/>
              </w:rPr>
              <w:t>1</w:t>
            </w:r>
            <w:r w:rsidRPr="00B726EC">
              <w:rPr>
                <w:rFonts w:ascii="Times New Roman" w:hAnsi="Times New Roman"/>
                <w:color w:val="000000"/>
                <w:kern w:val="0"/>
                <w:szCs w:val="21"/>
              </w:rPr>
              <w:t>学分</w:t>
            </w:r>
          </w:p>
        </w:tc>
        <w:tc>
          <w:tcPr>
            <w:tcW w:w="673"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647" w:type="pct"/>
            <w:vAlign w:val="center"/>
          </w:tcPr>
          <w:p w:rsidR="0009348D" w:rsidRPr="00B726EC" w:rsidRDefault="0009348D" w:rsidP="008F4653">
            <w:pPr>
              <w:spacing w:beforeLines="10" w:line="264" w:lineRule="auto"/>
              <w:rPr>
                <w:rFonts w:ascii="Times New Roman" w:hAnsi="Times New Roman"/>
                <w:color w:val="000000"/>
                <w:kern w:val="0"/>
                <w:szCs w:val="21"/>
              </w:rPr>
            </w:pPr>
            <w:r w:rsidRPr="00B726EC">
              <w:rPr>
                <w:rFonts w:ascii="Times New Roman" w:hAnsi="Times New Roman"/>
                <w:color w:val="000000"/>
                <w:kern w:val="0"/>
                <w:szCs w:val="21"/>
              </w:rPr>
              <w:t>发表学术论文</w:t>
            </w:r>
            <w:r w:rsidRPr="00E45E70">
              <w:rPr>
                <w:rFonts w:ascii="Times New Roman" w:hAnsi="Times New Roman"/>
                <w:color w:val="000000"/>
                <w:kern w:val="0"/>
                <w:szCs w:val="21"/>
              </w:rPr>
              <w:t>1</w:t>
            </w:r>
            <w:r w:rsidRPr="00B726EC">
              <w:rPr>
                <w:rFonts w:ascii="Times New Roman" w:hAnsi="Times New Roman"/>
                <w:color w:val="000000"/>
                <w:kern w:val="0"/>
                <w:szCs w:val="21"/>
              </w:rPr>
              <w:t>学分</w:t>
            </w:r>
          </w:p>
        </w:tc>
      </w:tr>
      <w:tr w:rsidR="0009348D" w:rsidRPr="00B726EC" w:rsidTr="00B03229">
        <w:trPr>
          <w:trHeight w:val="397"/>
        </w:trPr>
        <w:tc>
          <w:tcPr>
            <w:tcW w:w="437" w:type="pct"/>
            <w:vMerge/>
            <w:vAlign w:val="center"/>
          </w:tcPr>
          <w:p w:rsidR="0009348D" w:rsidRPr="00B726EC" w:rsidRDefault="0009348D" w:rsidP="008F4653">
            <w:pPr>
              <w:spacing w:beforeLines="10" w:line="264" w:lineRule="auto"/>
              <w:jc w:val="center"/>
              <w:rPr>
                <w:rFonts w:ascii="Times New Roman" w:hAnsi="Times New Roman"/>
                <w:color w:val="000000"/>
                <w:kern w:val="0"/>
                <w:szCs w:val="21"/>
              </w:rPr>
            </w:pPr>
          </w:p>
        </w:tc>
        <w:tc>
          <w:tcPr>
            <w:tcW w:w="519"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724" w:type="pct"/>
            <w:vAlign w:val="center"/>
          </w:tcPr>
          <w:p w:rsidR="0009348D" w:rsidRPr="00B726EC" w:rsidRDefault="0009348D" w:rsidP="008F4653">
            <w:pPr>
              <w:spacing w:beforeLines="10" w:line="264" w:lineRule="auto"/>
              <w:rPr>
                <w:rFonts w:ascii="Times New Roman" w:hAnsi="Times New Roman"/>
                <w:color w:val="000000"/>
                <w:kern w:val="0"/>
                <w:szCs w:val="21"/>
              </w:rPr>
            </w:pPr>
            <w:r w:rsidRPr="00B726EC">
              <w:rPr>
                <w:rFonts w:ascii="Times New Roman" w:hAnsi="Times New Roman"/>
                <w:color w:val="000000"/>
                <w:kern w:val="0"/>
                <w:szCs w:val="21"/>
              </w:rPr>
              <w:t>学位论文</w:t>
            </w:r>
            <w:r w:rsidRPr="00E45E70">
              <w:rPr>
                <w:rFonts w:ascii="Times New Roman" w:hAnsi="Times New Roman"/>
                <w:color w:val="000000"/>
                <w:kern w:val="0"/>
                <w:szCs w:val="21"/>
              </w:rPr>
              <w:t>15</w:t>
            </w:r>
            <w:r w:rsidRPr="00B726EC">
              <w:rPr>
                <w:rFonts w:ascii="Times New Roman" w:hAnsi="Times New Roman"/>
                <w:color w:val="000000"/>
                <w:kern w:val="0"/>
                <w:szCs w:val="21"/>
              </w:rPr>
              <w:t>学分</w:t>
            </w:r>
          </w:p>
        </w:tc>
        <w:tc>
          <w:tcPr>
            <w:tcW w:w="673" w:type="pct"/>
            <w:vMerge/>
            <w:vAlign w:val="center"/>
          </w:tcPr>
          <w:p w:rsidR="0009348D" w:rsidRPr="00B726EC" w:rsidRDefault="0009348D" w:rsidP="008F4653">
            <w:pPr>
              <w:spacing w:beforeLines="10" w:line="264" w:lineRule="auto"/>
              <w:rPr>
                <w:rFonts w:ascii="Times New Roman" w:hAnsi="Times New Roman"/>
                <w:color w:val="000000"/>
                <w:kern w:val="0"/>
                <w:szCs w:val="21"/>
              </w:rPr>
            </w:pPr>
          </w:p>
        </w:tc>
        <w:tc>
          <w:tcPr>
            <w:tcW w:w="1647" w:type="pct"/>
            <w:vAlign w:val="center"/>
          </w:tcPr>
          <w:p w:rsidR="0009348D" w:rsidRPr="00B726EC" w:rsidRDefault="0009348D" w:rsidP="008F4653">
            <w:pPr>
              <w:spacing w:beforeLines="10" w:line="264" w:lineRule="auto"/>
              <w:rPr>
                <w:rFonts w:ascii="Times New Roman" w:hAnsi="Times New Roman"/>
                <w:color w:val="000000"/>
                <w:kern w:val="0"/>
                <w:szCs w:val="21"/>
              </w:rPr>
            </w:pPr>
            <w:r w:rsidRPr="00B726EC">
              <w:rPr>
                <w:rFonts w:ascii="Times New Roman" w:hAnsi="Times New Roman"/>
                <w:color w:val="000000"/>
                <w:kern w:val="0"/>
                <w:szCs w:val="21"/>
              </w:rPr>
              <w:t>学位论文</w:t>
            </w:r>
            <w:r w:rsidRPr="00E45E70">
              <w:rPr>
                <w:rFonts w:ascii="Times New Roman" w:hAnsi="Times New Roman"/>
                <w:color w:val="000000"/>
                <w:kern w:val="0"/>
                <w:szCs w:val="21"/>
              </w:rPr>
              <w:t>15</w:t>
            </w:r>
            <w:r w:rsidRPr="00B726EC">
              <w:rPr>
                <w:rFonts w:ascii="Times New Roman" w:hAnsi="Times New Roman"/>
                <w:color w:val="000000"/>
                <w:kern w:val="0"/>
                <w:szCs w:val="21"/>
              </w:rPr>
              <w:t>学分</w:t>
            </w:r>
          </w:p>
        </w:tc>
      </w:tr>
    </w:tbl>
    <w:p w:rsidR="0009348D" w:rsidRDefault="0009348D" w:rsidP="0009348D">
      <w:pPr>
        <w:tabs>
          <w:tab w:val="left" w:pos="4287"/>
          <w:tab w:val="left" w:pos="8612"/>
        </w:tabs>
        <w:ind w:firstLineChars="200" w:firstLine="440"/>
        <w:rPr>
          <w:color w:val="000000"/>
          <w:sz w:val="22"/>
        </w:rPr>
      </w:pPr>
      <w:r w:rsidRPr="00B726EC">
        <w:rPr>
          <w:rFonts w:hint="eastAsia"/>
          <w:color w:val="000000"/>
          <w:sz w:val="22"/>
        </w:rPr>
        <w:t>以同等学力报考博士生按硕博连读、直攻博研究生的要求培养，符合课程免修规定的，可申请免修。</w:t>
      </w:r>
    </w:p>
    <w:p w:rsidR="0009348D" w:rsidRPr="00B726EC" w:rsidRDefault="0009348D" w:rsidP="0009348D">
      <w:pPr>
        <w:tabs>
          <w:tab w:val="left" w:pos="4287"/>
          <w:tab w:val="left" w:pos="8612"/>
        </w:tabs>
        <w:ind w:firstLineChars="200" w:firstLine="440"/>
        <w:rPr>
          <w:color w:val="000000"/>
          <w:sz w:val="22"/>
        </w:rPr>
      </w:pPr>
    </w:p>
    <w:p w:rsidR="0009348D" w:rsidRPr="006A19C2" w:rsidRDefault="0009348D" w:rsidP="0009348D">
      <w:pPr>
        <w:pStyle w:val="30"/>
      </w:pPr>
      <w:r w:rsidRPr="006A19C2">
        <w:t>五、课程设置及学分分配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6"/>
        <w:gridCol w:w="650"/>
        <w:gridCol w:w="838"/>
        <w:gridCol w:w="2691"/>
        <w:gridCol w:w="371"/>
        <w:gridCol w:w="371"/>
        <w:gridCol w:w="627"/>
        <w:gridCol w:w="1603"/>
        <w:gridCol w:w="859"/>
      </w:tblGrid>
      <w:tr w:rsidR="0009348D" w:rsidRPr="00B726EC" w:rsidTr="00B03229">
        <w:trPr>
          <w:cantSplit/>
          <w:trHeight w:val="397"/>
        </w:trPr>
        <w:tc>
          <w:tcPr>
            <w:tcW w:w="632" w:type="pct"/>
            <w:gridSpan w:val="2"/>
            <w:tcBorders>
              <w:tl2br w:val="single" w:sz="4" w:space="0" w:color="auto"/>
            </w:tcBorders>
            <w:vAlign w:val="center"/>
          </w:tcPr>
          <w:p w:rsidR="0009348D" w:rsidRPr="00B726EC" w:rsidRDefault="0009348D" w:rsidP="00B03229">
            <w:pPr>
              <w:jc w:val="right"/>
              <w:rPr>
                <w:rFonts w:ascii="Times New Roman" w:hAnsi="Times New Roman"/>
                <w:bCs/>
                <w:szCs w:val="21"/>
              </w:rPr>
            </w:pPr>
            <w:r w:rsidRPr="00B726EC">
              <w:rPr>
                <w:rFonts w:ascii="Times New Roman" w:hAnsi="宋体"/>
                <w:bCs/>
                <w:szCs w:val="21"/>
              </w:rPr>
              <w:t>类别</w:t>
            </w:r>
          </w:p>
          <w:p w:rsidR="0009348D" w:rsidRPr="00B726EC" w:rsidRDefault="0009348D" w:rsidP="00B03229">
            <w:pPr>
              <w:rPr>
                <w:rFonts w:ascii="Times New Roman" w:hAnsi="Times New Roman"/>
                <w:bCs/>
                <w:szCs w:val="21"/>
              </w:rPr>
            </w:pPr>
            <w:r w:rsidRPr="00B726EC">
              <w:rPr>
                <w:rFonts w:ascii="Times New Roman" w:hAnsi="宋体"/>
                <w:bCs/>
                <w:szCs w:val="21"/>
              </w:rPr>
              <w:t>课程</w:t>
            </w:r>
          </w:p>
        </w:tc>
        <w:tc>
          <w:tcPr>
            <w:tcW w:w="497" w:type="pct"/>
            <w:vAlign w:val="center"/>
          </w:tcPr>
          <w:p w:rsidR="0009348D" w:rsidRPr="00B726EC" w:rsidRDefault="0009348D" w:rsidP="00B03229">
            <w:pPr>
              <w:jc w:val="center"/>
              <w:rPr>
                <w:rFonts w:ascii="Times New Roman" w:hAnsi="Times New Roman"/>
                <w:bCs/>
                <w:szCs w:val="21"/>
              </w:rPr>
            </w:pPr>
            <w:r w:rsidRPr="00B726EC">
              <w:rPr>
                <w:rFonts w:ascii="Times New Roman" w:hAnsi="Times New Roman"/>
                <w:bCs/>
                <w:szCs w:val="21"/>
              </w:rPr>
              <w:t>课程</w:t>
            </w:r>
          </w:p>
          <w:p w:rsidR="0009348D" w:rsidRPr="00B726EC" w:rsidRDefault="0009348D" w:rsidP="00B03229">
            <w:pPr>
              <w:jc w:val="center"/>
              <w:rPr>
                <w:rFonts w:ascii="Times New Roman" w:hAnsi="Times New Roman"/>
                <w:bCs/>
                <w:szCs w:val="21"/>
              </w:rPr>
            </w:pPr>
            <w:r w:rsidRPr="00B726EC">
              <w:rPr>
                <w:rFonts w:ascii="Times New Roman" w:hAnsi="Times New Roman"/>
                <w:bCs/>
                <w:szCs w:val="21"/>
              </w:rPr>
              <w:t>代码</w:t>
            </w:r>
          </w:p>
        </w:tc>
        <w:tc>
          <w:tcPr>
            <w:tcW w:w="1597" w:type="pct"/>
            <w:vAlign w:val="center"/>
          </w:tcPr>
          <w:p w:rsidR="0009348D" w:rsidRPr="00B726EC" w:rsidRDefault="0009348D" w:rsidP="00B03229">
            <w:pPr>
              <w:jc w:val="center"/>
              <w:rPr>
                <w:rFonts w:ascii="Times New Roman" w:hAnsi="Times New Roman"/>
                <w:bCs/>
                <w:szCs w:val="21"/>
              </w:rPr>
            </w:pPr>
            <w:r w:rsidRPr="00B726EC">
              <w:rPr>
                <w:rFonts w:ascii="Times New Roman" w:hAnsi="宋体"/>
                <w:bCs/>
                <w:szCs w:val="21"/>
              </w:rPr>
              <w:t>课程名称</w:t>
            </w:r>
          </w:p>
        </w:tc>
        <w:tc>
          <w:tcPr>
            <w:tcW w:w="220" w:type="pct"/>
            <w:vAlign w:val="center"/>
          </w:tcPr>
          <w:p w:rsidR="0009348D" w:rsidRPr="00B726EC" w:rsidRDefault="0009348D" w:rsidP="00B03229">
            <w:pPr>
              <w:jc w:val="center"/>
              <w:rPr>
                <w:rFonts w:ascii="Times New Roman" w:hAnsi="Times New Roman"/>
                <w:bCs/>
                <w:szCs w:val="21"/>
              </w:rPr>
            </w:pPr>
            <w:r w:rsidRPr="00B726EC">
              <w:rPr>
                <w:rFonts w:ascii="Times New Roman" w:hAnsi="宋体"/>
                <w:bCs/>
                <w:szCs w:val="21"/>
              </w:rPr>
              <w:t>学时</w:t>
            </w:r>
          </w:p>
        </w:tc>
        <w:tc>
          <w:tcPr>
            <w:tcW w:w="220" w:type="pct"/>
            <w:vAlign w:val="center"/>
          </w:tcPr>
          <w:p w:rsidR="0009348D" w:rsidRPr="00B726EC" w:rsidRDefault="0009348D" w:rsidP="00B03229">
            <w:pPr>
              <w:jc w:val="center"/>
              <w:rPr>
                <w:rFonts w:ascii="Times New Roman" w:hAnsi="Times New Roman"/>
                <w:bCs/>
                <w:szCs w:val="21"/>
              </w:rPr>
            </w:pPr>
            <w:r w:rsidRPr="00B726EC">
              <w:rPr>
                <w:rFonts w:ascii="Times New Roman" w:hAnsi="宋体"/>
                <w:bCs/>
                <w:szCs w:val="21"/>
              </w:rPr>
              <w:t>学分</w:t>
            </w:r>
          </w:p>
        </w:tc>
        <w:tc>
          <w:tcPr>
            <w:tcW w:w="372" w:type="pct"/>
            <w:vAlign w:val="center"/>
          </w:tcPr>
          <w:p w:rsidR="0009348D" w:rsidRPr="00B726EC" w:rsidRDefault="0009348D" w:rsidP="00B03229">
            <w:pPr>
              <w:jc w:val="center"/>
              <w:rPr>
                <w:rFonts w:ascii="Times New Roman" w:hAnsi="Times New Roman"/>
                <w:bCs/>
                <w:szCs w:val="21"/>
              </w:rPr>
            </w:pPr>
            <w:r w:rsidRPr="00B726EC">
              <w:rPr>
                <w:rFonts w:ascii="Times New Roman" w:hAnsi="宋体"/>
                <w:bCs/>
                <w:szCs w:val="21"/>
              </w:rPr>
              <w:t>季节</w:t>
            </w:r>
          </w:p>
        </w:tc>
        <w:tc>
          <w:tcPr>
            <w:tcW w:w="951" w:type="pct"/>
            <w:vAlign w:val="center"/>
          </w:tcPr>
          <w:p w:rsidR="0009348D" w:rsidRPr="00B726EC" w:rsidRDefault="0009348D" w:rsidP="00B03229">
            <w:pPr>
              <w:jc w:val="center"/>
              <w:rPr>
                <w:rFonts w:ascii="Times New Roman" w:hAnsi="Times New Roman"/>
                <w:bCs/>
                <w:szCs w:val="21"/>
              </w:rPr>
            </w:pPr>
            <w:r w:rsidRPr="00B726EC">
              <w:rPr>
                <w:rFonts w:ascii="Times New Roman" w:hAnsi="宋体"/>
                <w:bCs/>
                <w:szCs w:val="21"/>
              </w:rPr>
              <w:t>开课单位</w:t>
            </w:r>
          </w:p>
        </w:tc>
        <w:tc>
          <w:tcPr>
            <w:tcW w:w="511" w:type="pct"/>
            <w:vAlign w:val="center"/>
          </w:tcPr>
          <w:p w:rsidR="0009348D" w:rsidRPr="00B726EC" w:rsidRDefault="0009348D" w:rsidP="00B03229">
            <w:pPr>
              <w:jc w:val="center"/>
              <w:rPr>
                <w:rFonts w:ascii="Times New Roman" w:hAnsi="Times New Roman"/>
                <w:bCs/>
                <w:szCs w:val="21"/>
              </w:rPr>
            </w:pPr>
            <w:r w:rsidRPr="00B726EC">
              <w:rPr>
                <w:rFonts w:ascii="Times New Roman" w:hAnsi="宋体"/>
                <w:bCs/>
                <w:szCs w:val="21"/>
              </w:rPr>
              <w:t>备注</w:t>
            </w:r>
          </w:p>
        </w:tc>
      </w:tr>
      <w:tr w:rsidR="0009348D" w:rsidRPr="00B726EC" w:rsidTr="00B03229">
        <w:trPr>
          <w:cantSplit/>
          <w:trHeight w:val="397"/>
        </w:trPr>
        <w:tc>
          <w:tcPr>
            <w:tcW w:w="247" w:type="pct"/>
            <w:vMerge w:val="restart"/>
            <w:vAlign w:val="center"/>
          </w:tcPr>
          <w:p w:rsidR="0009348D" w:rsidRPr="00B726EC" w:rsidRDefault="0009348D" w:rsidP="00B03229">
            <w:pPr>
              <w:jc w:val="center"/>
              <w:rPr>
                <w:rFonts w:ascii="Times New Roman" w:hAnsi="宋体"/>
                <w:szCs w:val="21"/>
              </w:rPr>
            </w:pPr>
            <w:r w:rsidRPr="00B726EC">
              <w:rPr>
                <w:rFonts w:ascii="Times New Roman" w:hAnsi="宋体"/>
                <w:szCs w:val="21"/>
              </w:rPr>
              <w:t>学</w:t>
            </w:r>
          </w:p>
          <w:p w:rsidR="0009348D" w:rsidRPr="00B726EC" w:rsidRDefault="0009348D" w:rsidP="00B03229">
            <w:pPr>
              <w:jc w:val="center"/>
              <w:rPr>
                <w:rFonts w:ascii="Times New Roman" w:hAnsi="宋体"/>
                <w:szCs w:val="21"/>
              </w:rPr>
            </w:pPr>
            <w:r w:rsidRPr="00B726EC">
              <w:rPr>
                <w:rFonts w:ascii="Times New Roman" w:hAnsi="宋体"/>
                <w:szCs w:val="21"/>
              </w:rPr>
              <w:t>位</w:t>
            </w:r>
          </w:p>
          <w:p w:rsidR="0009348D" w:rsidRPr="00B726EC" w:rsidRDefault="0009348D" w:rsidP="00B03229">
            <w:pPr>
              <w:jc w:val="center"/>
              <w:rPr>
                <w:rFonts w:ascii="Times New Roman" w:hAnsi="宋体"/>
                <w:szCs w:val="21"/>
              </w:rPr>
            </w:pPr>
            <w:r w:rsidRPr="00B726EC">
              <w:rPr>
                <w:rFonts w:ascii="Times New Roman" w:hAnsi="宋体"/>
                <w:szCs w:val="21"/>
              </w:rPr>
              <w:t>课</w:t>
            </w:r>
          </w:p>
          <w:p w:rsidR="0009348D" w:rsidRPr="00B726EC" w:rsidRDefault="0009348D" w:rsidP="00B03229">
            <w:pPr>
              <w:jc w:val="center"/>
              <w:rPr>
                <w:rFonts w:ascii="Times New Roman" w:hAnsi="Times New Roman"/>
                <w:szCs w:val="21"/>
              </w:rPr>
            </w:pPr>
            <w:r w:rsidRPr="00B726EC">
              <w:rPr>
                <w:rFonts w:ascii="Times New Roman" w:hAnsi="宋体"/>
                <w:szCs w:val="21"/>
              </w:rPr>
              <w:t>程</w:t>
            </w:r>
          </w:p>
        </w:tc>
        <w:tc>
          <w:tcPr>
            <w:tcW w:w="386" w:type="pct"/>
            <w:vMerge w:val="restart"/>
            <w:tcBorders>
              <w:bottom w:val="nil"/>
            </w:tcBorders>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公共</w:t>
            </w:r>
          </w:p>
          <w:p w:rsidR="0009348D" w:rsidRPr="00B726EC" w:rsidRDefault="0009348D" w:rsidP="00B03229">
            <w:pPr>
              <w:jc w:val="center"/>
              <w:rPr>
                <w:rFonts w:ascii="Times New Roman" w:hAnsi="Times New Roman"/>
                <w:szCs w:val="21"/>
              </w:rPr>
            </w:pPr>
            <w:r w:rsidRPr="00B726EC">
              <w:rPr>
                <w:rFonts w:ascii="Times New Roman" w:hAnsi="宋体"/>
                <w:szCs w:val="21"/>
              </w:rPr>
              <w:t>必修</w:t>
            </w:r>
          </w:p>
          <w:p w:rsidR="0009348D" w:rsidRPr="00B726EC" w:rsidRDefault="0009348D" w:rsidP="00B03229">
            <w:pPr>
              <w:jc w:val="center"/>
              <w:rPr>
                <w:rFonts w:ascii="Times New Roman" w:hAnsi="Times New Roman"/>
                <w:szCs w:val="21"/>
              </w:rPr>
            </w:pPr>
            <w:r w:rsidRPr="00B726EC">
              <w:rPr>
                <w:rFonts w:ascii="Times New Roman" w:hAnsi="宋体"/>
                <w:szCs w:val="21"/>
              </w:rPr>
              <w:t>课程</w:t>
            </w: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408</w:t>
            </w:r>
            <w:r w:rsidRPr="00B726EC">
              <w:rPr>
                <w:rFonts w:ascii="Times New Roman" w:hAnsi="Times New Roman"/>
                <w:szCs w:val="21"/>
              </w:rPr>
              <w:t>.</w:t>
            </w:r>
            <w:r w:rsidRPr="00E45E70">
              <w:rPr>
                <w:rFonts w:ascii="Times New Roman" w:hAnsi="Times New Roman"/>
                <w:szCs w:val="21"/>
              </w:rPr>
              <w:t>602</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自然辩证法概论</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18</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r w:rsidRPr="00B726EC">
              <w:rPr>
                <w:rFonts w:ascii="Times New Roman" w:hAnsi="Times New Roman"/>
                <w:szCs w:val="21"/>
              </w:rPr>
              <w:t>/</w:t>
            </w: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马克思主义学院</w:t>
            </w:r>
          </w:p>
        </w:tc>
        <w:tc>
          <w:tcPr>
            <w:tcW w:w="511"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硕士</w:t>
            </w:r>
          </w:p>
          <w:p w:rsidR="0009348D" w:rsidRPr="00B726EC" w:rsidRDefault="0009348D" w:rsidP="00B03229">
            <w:pPr>
              <w:jc w:val="center"/>
              <w:rPr>
                <w:rFonts w:ascii="Times New Roman" w:hAnsi="Times New Roman"/>
                <w:szCs w:val="21"/>
              </w:rPr>
            </w:pPr>
            <w:r w:rsidRPr="00B726EC">
              <w:rPr>
                <w:rFonts w:ascii="Times New Roman" w:hAnsi="宋体"/>
                <w:szCs w:val="21"/>
              </w:rPr>
              <w:t>必修</w:t>
            </w:r>
          </w:p>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6</w:t>
            </w:r>
            <w:r w:rsidRPr="00B726EC">
              <w:rPr>
                <w:rFonts w:ascii="Times New Roman" w:hAnsi="宋体"/>
                <w:szCs w:val="21"/>
              </w:rPr>
              <w:t>学分</w:t>
            </w: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tcBorders>
              <w:top w:val="nil"/>
              <w:bottom w:val="nil"/>
            </w:tcBorders>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408</w:t>
            </w:r>
            <w:r w:rsidRPr="00B726EC">
              <w:rPr>
                <w:rFonts w:ascii="Times New Roman" w:hAnsi="Times New Roman"/>
                <w:szCs w:val="21"/>
              </w:rPr>
              <w:t>.</w:t>
            </w:r>
            <w:r w:rsidRPr="00E45E70">
              <w:rPr>
                <w:rFonts w:ascii="Times New Roman" w:hAnsi="Times New Roman"/>
                <w:szCs w:val="21"/>
              </w:rPr>
              <w:t>601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中国特色社会主义理论与实践研究</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36</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2</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r w:rsidRPr="00B726EC">
              <w:rPr>
                <w:rFonts w:ascii="Times New Roman" w:hAnsi="Times New Roman"/>
                <w:szCs w:val="21"/>
              </w:rPr>
              <w:t>/</w:t>
            </w: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马克思主义学院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tcBorders>
              <w:top w:val="nil"/>
              <w:bottom w:val="nil"/>
            </w:tcBorders>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411</w:t>
            </w:r>
            <w:r w:rsidRPr="00B726EC">
              <w:rPr>
                <w:rFonts w:ascii="Times New Roman" w:hAnsi="Times New Roman"/>
                <w:szCs w:val="21"/>
              </w:rPr>
              <w:t>.</w:t>
            </w:r>
            <w:r w:rsidRPr="00E45E70">
              <w:rPr>
                <w:rFonts w:ascii="Times New Roman" w:hAnsi="Times New Roman"/>
                <w:szCs w:val="21"/>
              </w:rPr>
              <w:t>500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第一外国语（英语）</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32</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2</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外国语学院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tcBorders>
              <w:top w:val="nil"/>
              <w:bottom w:val="nil"/>
            </w:tcBorders>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p>
        </w:tc>
        <w:tc>
          <w:tcPr>
            <w:tcW w:w="1597" w:type="pct"/>
            <w:vAlign w:val="center"/>
          </w:tcPr>
          <w:p w:rsidR="0009348D" w:rsidRPr="00B726EC" w:rsidRDefault="0009348D" w:rsidP="00B03229">
            <w:pPr>
              <w:jc w:val="left"/>
              <w:rPr>
                <w:rFonts w:ascii="Times New Roman" w:hAnsi="Times New Roman"/>
                <w:spacing w:val="-4"/>
                <w:szCs w:val="21"/>
              </w:rPr>
            </w:pPr>
            <w:r w:rsidRPr="00B726EC">
              <w:rPr>
                <w:rFonts w:ascii="Times New Roman" w:hAnsi="宋体"/>
                <w:spacing w:val="-4"/>
                <w:szCs w:val="21"/>
              </w:rPr>
              <w:t>人文类或理工类或其它类课程</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Align w:val="center"/>
          </w:tcPr>
          <w:p w:rsidR="0009348D" w:rsidRPr="00B726EC" w:rsidRDefault="0009348D" w:rsidP="00B03229">
            <w:pPr>
              <w:jc w:val="center"/>
              <w:rPr>
                <w:rFonts w:ascii="Times New Roman" w:hAnsi="Times New Roman"/>
                <w:szCs w:val="21"/>
              </w:rPr>
            </w:pP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tcBorders>
              <w:top w:val="nil"/>
              <w:bottom w:val="nil"/>
            </w:tcBorders>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408</w:t>
            </w:r>
            <w:r w:rsidRPr="00B726EC">
              <w:rPr>
                <w:rFonts w:ascii="Times New Roman" w:hAnsi="Times New Roman"/>
                <w:szCs w:val="21"/>
              </w:rPr>
              <w:t>.</w:t>
            </w:r>
            <w:r w:rsidRPr="00E45E70">
              <w:rPr>
                <w:rFonts w:ascii="Times New Roman" w:hAnsi="Times New Roman"/>
                <w:szCs w:val="21"/>
              </w:rPr>
              <w:t>810</w:t>
            </w:r>
          </w:p>
        </w:tc>
        <w:tc>
          <w:tcPr>
            <w:tcW w:w="1597" w:type="pct"/>
            <w:vAlign w:val="center"/>
          </w:tcPr>
          <w:p w:rsidR="0009348D" w:rsidRPr="00B726EC" w:rsidRDefault="0009348D" w:rsidP="00B03229">
            <w:pPr>
              <w:jc w:val="left"/>
              <w:rPr>
                <w:rFonts w:ascii="Times New Roman" w:hAnsi="Times New Roman"/>
                <w:w w:val="98"/>
                <w:szCs w:val="21"/>
              </w:rPr>
            </w:pPr>
            <w:r w:rsidRPr="00B726EC">
              <w:rPr>
                <w:rFonts w:ascii="Times New Roman" w:hAnsi="宋体"/>
                <w:szCs w:val="21"/>
              </w:rPr>
              <w:t>中国马克思主义与当代</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36</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2</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马克思主义学院</w:t>
            </w:r>
          </w:p>
        </w:tc>
        <w:tc>
          <w:tcPr>
            <w:tcW w:w="511" w:type="pct"/>
            <w:vMerge w:val="restart"/>
            <w:vAlign w:val="center"/>
          </w:tcPr>
          <w:p w:rsidR="0009348D" w:rsidRDefault="0009348D" w:rsidP="00B03229">
            <w:pPr>
              <w:jc w:val="center"/>
              <w:rPr>
                <w:rFonts w:ascii="Times New Roman" w:hAnsi="宋体"/>
                <w:szCs w:val="21"/>
              </w:rPr>
            </w:pPr>
            <w:r w:rsidRPr="00B726EC">
              <w:rPr>
                <w:rFonts w:ascii="Times New Roman" w:hAnsi="宋体"/>
                <w:szCs w:val="21"/>
              </w:rPr>
              <w:t>博士</w:t>
            </w:r>
          </w:p>
          <w:p w:rsidR="0009348D" w:rsidRDefault="0009348D" w:rsidP="00B03229">
            <w:pPr>
              <w:jc w:val="center"/>
              <w:rPr>
                <w:rFonts w:ascii="Times New Roman" w:hAnsi="宋体"/>
                <w:szCs w:val="21"/>
              </w:rPr>
            </w:pPr>
            <w:r w:rsidRPr="00B726EC">
              <w:rPr>
                <w:rFonts w:ascii="Times New Roman" w:hAnsi="宋体"/>
                <w:szCs w:val="21"/>
              </w:rPr>
              <w:t>必修</w:t>
            </w:r>
          </w:p>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B726EC">
              <w:rPr>
                <w:rFonts w:ascii="Times New Roman" w:hAnsi="宋体"/>
                <w:szCs w:val="21"/>
              </w:rPr>
              <w:t>学分</w:t>
            </w: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tcBorders>
              <w:top w:val="nil"/>
            </w:tcBorders>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411</w:t>
            </w:r>
            <w:r w:rsidRPr="00B726EC">
              <w:rPr>
                <w:rFonts w:ascii="Times New Roman" w:hAnsi="Times New Roman"/>
                <w:szCs w:val="21"/>
              </w:rPr>
              <w:t>.</w:t>
            </w:r>
            <w:r w:rsidRPr="00E45E70">
              <w:rPr>
                <w:rFonts w:ascii="Times New Roman" w:hAnsi="Times New Roman"/>
                <w:szCs w:val="21"/>
              </w:rPr>
              <w:t>800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英语论文写作</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24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2</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外国语学院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一级</w:t>
            </w:r>
          </w:p>
          <w:p w:rsidR="0009348D" w:rsidRPr="00B726EC" w:rsidRDefault="0009348D" w:rsidP="00B03229">
            <w:pPr>
              <w:jc w:val="center"/>
              <w:rPr>
                <w:rFonts w:ascii="Times New Roman" w:hAnsi="Times New Roman"/>
                <w:szCs w:val="21"/>
              </w:rPr>
            </w:pPr>
            <w:r w:rsidRPr="00B726EC">
              <w:rPr>
                <w:rFonts w:ascii="Times New Roman" w:hAnsi="宋体"/>
                <w:szCs w:val="21"/>
              </w:rPr>
              <w:t>学科</w:t>
            </w:r>
          </w:p>
          <w:p w:rsidR="0009348D" w:rsidRPr="00B726EC" w:rsidRDefault="0009348D" w:rsidP="00B03229">
            <w:pPr>
              <w:jc w:val="center"/>
              <w:rPr>
                <w:rFonts w:ascii="Times New Roman" w:hAnsi="Times New Roman"/>
                <w:szCs w:val="21"/>
              </w:rPr>
            </w:pPr>
            <w:r w:rsidRPr="00B726EC">
              <w:rPr>
                <w:rFonts w:ascii="Times New Roman" w:hAnsi="宋体"/>
                <w:szCs w:val="21"/>
              </w:rPr>
              <w:t>基础</w:t>
            </w:r>
          </w:p>
          <w:p w:rsidR="0009348D" w:rsidRPr="00B726EC" w:rsidRDefault="0009348D" w:rsidP="00B03229">
            <w:pPr>
              <w:jc w:val="center"/>
              <w:rPr>
                <w:rFonts w:ascii="Times New Roman" w:hAnsi="Times New Roman"/>
                <w:szCs w:val="21"/>
              </w:rPr>
            </w:pPr>
            <w:r w:rsidRPr="00B726EC">
              <w:rPr>
                <w:rFonts w:ascii="Times New Roman" w:hAnsi="宋体"/>
                <w:szCs w:val="21"/>
              </w:rPr>
              <w:t>课</w:t>
            </w: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泛函分析（</w:t>
            </w:r>
            <w:r w:rsidRPr="00B726EC">
              <w:rPr>
                <w:rFonts w:ascii="Times New Roman" w:hAnsi="宋体" w:hint="eastAsia"/>
                <w:szCs w:val="21"/>
              </w:rPr>
              <w:t>高水平</w:t>
            </w:r>
            <w:r w:rsidRPr="00B726EC">
              <w:rPr>
                <w:rFonts w:ascii="Times New Roman" w:hAnsi="宋体"/>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bookmarkStart w:id="2" w:name="OLE_LINK1"/>
            <w:r w:rsidRPr="00E45E70">
              <w:rPr>
                <w:rFonts w:ascii="Times New Roman" w:hAnsi="Times New Roman"/>
                <w:szCs w:val="21"/>
              </w:rPr>
              <w:t>4</w:t>
            </w:r>
            <w:bookmarkEnd w:id="2"/>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必修</w:t>
            </w:r>
          </w:p>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8</w:t>
            </w:r>
            <w:r w:rsidRPr="00B726EC">
              <w:rPr>
                <w:rFonts w:ascii="Times New Roman" w:hAnsi="宋体"/>
                <w:szCs w:val="21"/>
              </w:rPr>
              <w:t>学分</w:t>
            </w:r>
          </w:p>
          <w:p w:rsidR="0009348D" w:rsidRPr="00B726EC" w:rsidRDefault="0009348D" w:rsidP="00B03229">
            <w:pPr>
              <w:jc w:val="center"/>
              <w:rPr>
                <w:rFonts w:ascii="Times New Roman" w:hAnsi="Times New Roman"/>
                <w:szCs w:val="21"/>
              </w:rPr>
            </w:pPr>
            <w:r w:rsidRPr="00B726EC">
              <w:rPr>
                <w:rFonts w:ascii="Times New Roman" w:hAnsi="宋体"/>
                <w:szCs w:val="21"/>
              </w:rPr>
              <w:t>（硕士研究生阶段）</w:t>
            </w: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拓扑学（</w:t>
            </w:r>
            <w:r w:rsidRPr="00B726EC">
              <w:rPr>
                <w:rFonts w:ascii="Times New Roman" w:hAnsi="宋体" w:hint="eastAsia"/>
                <w:szCs w:val="21"/>
              </w:rPr>
              <w:t>高水平课</w:t>
            </w:r>
            <w:r w:rsidRPr="00B726EC">
              <w:rPr>
                <w:rFonts w:ascii="Times New Roman" w:hAnsi="宋体"/>
                <w:szCs w:val="21"/>
              </w:rPr>
              <w:t>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522</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代数学（</w:t>
            </w:r>
            <w:r w:rsidRPr="00B726EC">
              <w:rPr>
                <w:rFonts w:ascii="Times New Roman" w:hAnsi="宋体" w:hint="eastAsia"/>
                <w:szCs w:val="21"/>
              </w:rPr>
              <w:t>高水平</w:t>
            </w:r>
            <w:r w:rsidRPr="00B726EC">
              <w:rPr>
                <w:rFonts w:ascii="Times New Roman" w:hAnsi="宋体"/>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523</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高等概率论（</w:t>
            </w:r>
            <w:r w:rsidRPr="00B726EC">
              <w:rPr>
                <w:rFonts w:ascii="Times New Roman" w:hAnsi="宋体" w:hint="eastAsia"/>
                <w:szCs w:val="21"/>
              </w:rPr>
              <w:t>高水平</w:t>
            </w:r>
            <w:r w:rsidRPr="00B726EC">
              <w:rPr>
                <w:rFonts w:ascii="Times New Roman" w:hAnsi="宋体"/>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524</w:t>
            </w:r>
          </w:p>
        </w:tc>
        <w:tc>
          <w:tcPr>
            <w:tcW w:w="1597" w:type="pct"/>
            <w:vAlign w:val="center"/>
          </w:tcPr>
          <w:p w:rsidR="0009348D" w:rsidRPr="00B726EC" w:rsidRDefault="0009348D" w:rsidP="00B03229">
            <w:pPr>
              <w:jc w:val="left"/>
              <w:rPr>
                <w:rFonts w:ascii="Times New Roman" w:hAnsi="Times New Roman"/>
                <w:spacing w:val="-4"/>
                <w:szCs w:val="21"/>
              </w:rPr>
            </w:pPr>
            <w:r w:rsidRPr="00B726EC">
              <w:rPr>
                <w:rFonts w:ascii="Times New Roman" w:hAnsi="宋体"/>
                <w:spacing w:val="-4"/>
                <w:szCs w:val="21"/>
              </w:rPr>
              <w:t>高等数值分析（</w:t>
            </w:r>
            <w:r w:rsidRPr="00B726EC">
              <w:rPr>
                <w:rFonts w:ascii="Times New Roman" w:hAnsi="宋体" w:hint="eastAsia"/>
                <w:spacing w:val="-4"/>
                <w:szCs w:val="21"/>
              </w:rPr>
              <w:t>高水平</w:t>
            </w:r>
            <w:r w:rsidRPr="00B726EC">
              <w:rPr>
                <w:rFonts w:ascii="Times New Roman" w:hAnsi="宋体"/>
                <w:spacing w:val="-4"/>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532</w:t>
            </w:r>
          </w:p>
        </w:tc>
        <w:tc>
          <w:tcPr>
            <w:tcW w:w="1597" w:type="pct"/>
            <w:vAlign w:val="center"/>
          </w:tcPr>
          <w:p w:rsidR="0009348D" w:rsidRPr="00B726EC" w:rsidRDefault="0009348D" w:rsidP="00B03229">
            <w:pPr>
              <w:jc w:val="left"/>
              <w:rPr>
                <w:rFonts w:ascii="Times New Roman" w:hAnsi="Times New Roman"/>
                <w:bCs/>
                <w:szCs w:val="21"/>
              </w:rPr>
            </w:pPr>
            <w:r w:rsidRPr="00B726EC">
              <w:rPr>
                <w:rFonts w:ascii="Times New Roman" w:hAnsi="宋体"/>
                <w:bCs/>
                <w:szCs w:val="21"/>
              </w:rPr>
              <w:t>高等数理统计</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二级</w:t>
            </w:r>
          </w:p>
          <w:p w:rsidR="0009348D" w:rsidRPr="00B726EC" w:rsidRDefault="0009348D" w:rsidP="00B03229">
            <w:pPr>
              <w:jc w:val="center"/>
              <w:rPr>
                <w:rFonts w:ascii="Times New Roman" w:hAnsi="Times New Roman"/>
                <w:szCs w:val="21"/>
              </w:rPr>
            </w:pPr>
            <w:r w:rsidRPr="00B726EC">
              <w:rPr>
                <w:rFonts w:ascii="Times New Roman" w:hAnsi="宋体"/>
                <w:szCs w:val="21"/>
              </w:rPr>
              <w:t>学科</w:t>
            </w:r>
          </w:p>
          <w:p w:rsidR="0009348D" w:rsidRPr="00B726EC" w:rsidRDefault="0009348D" w:rsidP="00B03229">
            <w:pPr>
              <w:jc w:val="center"/>
              <w:rPr>
                <w:rFonts w:ascii="Times New Roman" w:hAnsi="Times New Roman"/>
                <w:szCs w:val="21"/>
              </w:rPr>
            </w:pPr>
            <w:r w:rsidRPr="00B726EC">
              <w:rPr>
                <w:rFonts w:ascii="Times New Roman" w:hAnsi="宋体"/>
                <w:szCs w:val="21"/>
              </w:rPr>
              <w:t>基础</w:t>
            </w:r>
          </w:p>
          <w:p w:rsidR="0009348D" w:rsidRPr="00B726EC" w:rsidRDefault="0009348D" w:rsidP="00B03229">
            <w:pPr>
              <w:jc w:val="center"/>
              <w:rPr>
                <w:rFonts w:ascii="Times New Roman" w:hAnsi="Times New Roman"/>
                <w:szCs w:val="21"/>
              </w:rPr>
            </w:pPr>
            <w:r w:rsidRPr="00B726EC">
              <w:rPr>
                <w:rFonts w:ascii="Times New Roman" w:hAnsi="宋体"/>
                <w:szCs w:val="21"/>
              </w:rPr>
              <w:t>课</w:t>
            </w: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528</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偏微分方程（</w:t>
            </w:r>
            <w:r w:rsidRPr="00B726EC">
              <w:rPr>
                <w:rFonts w:ascii="Times New Roman" w:hAnsi="宋体" w:hint="eastAsia"/>
                <w:szCs w:val="21"/>
              </w:rPr>
              <w:t>高水平</w:t>
            </w:r>
            <w:r w:rsidRPr="00B726EC">
              <w:rPr>
                <w:rFonts w:ascii="Times New Roman" w:hAnsi="宋体"/>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restart"/>
            <w:vAlign w:val="center"/>
          </w:tcPr>
          <w:p w:rsidR="0009348D" w:rsidRDefault="0009348D" w:rsidP="00B03229">
            <w:pPr>
              <w:jc w:val="center"/>
              <w:rPr>
                <w:rFonts w:ascii="Times New Roman" w:hAnsi="宋体"/>
                <w:szCs w:val="21"/>
              </w:rPr>
            </w:pPr>
            <w:r w:rsidRPr="00B726EC">
              <w:rPr>
                <w:rFonts w:ascii="Times New Roman" w:hAnsi="宋体"/>
                <w:szCs w:val="21"/>
              </w:rPr>
              <w:t>限定</w:t>
            </w:r>
          </w:p>
          <w:p w:rsidR="0009348D" w:rsidRDefault="0009348D" w:rsidP="00B03229">
            <w:pPr>
              <w:jc w:val="center"/>
              <w:rPr>
                <w:rFonts w:ascii="Times New Roman" w:hAnsi="宋体"/>
                <w:szCs w:val="21"/>
              </w:rPr>
            </w:pPr>
            <w:r w:rsidRPr="00B726EC">
              <w:rPr>
                <w:rFonts w:ascii="Times New Roman" w:hAnsi="宋体"/>
                <w:szCs w:val="21"/>
              </w:rPr>
              <w:t>选修</w:t>
            </w:r>
          </w:p>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B726EC">
              <w:rPr>
                <w:rFonts w:ascii="Times New Roman" w:hAnsi="宋体"/>
                <w:szCs w:val="21"/>
              </w:rPr>
              <w:t>学分</w:t>
            </w:r>
          </w:p>
          <w:p w:rsidR="0009348D" w:rsidRPr="00B726EC" w:rsidRDefault="0009348D" w:rsidP="00B03229">
            <w:pPr>
              <w:jc w:val="center"/>
              <w:rPr>
                <w:rFonts w:ascii="Times New Roman" w:hAnsi="Times New Roman"/>
                <w:szCs w:val="21"/>
              </w:rPr>
            </w:pPr>
            <w:r w:rsidRPr="00B726EC">
              <w:rPr>
                <w:rFonts w:ascii="Times New Roman" w:hAnsi="宋体"/>
                <w:szCs w:val="21"/>
              </w:rPr>
              <w:t>（硕士研究生阶段）</w:t>
            </w: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529</w:t>
            </w:r>
          </w:p>
        </w:tc>
        <w:tc>
          <w:tcPr>
            <w:tcW w:w="1597" w:type="pct"/>
            <w:vAlign w:val="center"/>
          </w:tcPr>
          <w:p w:rsidR="0009348D" w:rsidRPr="00B726EC" w:rsidRDefault="0009348D" w:rsidP="00B03229">
            <w:pPr>
              <w:jc w:val="left"/>
              <w:rPr>
                <w:rFonts w:ascii="Times New Roman" w:hAnsi="Times New Roman"/>
                <w:bCs/>
                <w:szCs w:val="21"/>
              </w:rPr>
            </w:pPr>
            <w:r w:rsidRPr="00B726EC">
              <w:rPr>
                <w:rFonts w:ascii="Times New Roman" w:hAnsi="宋体"/>
                <w:bCs/>
                <w:szCs w:val="21"/>
              </w:rPr>
              <w:t>测度论</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530</w:t>
            </w:r>
          </w:p>
        </w:tc>
        <w:tc>
          <w:tcPr>
            <w:tcW w:w="1597" w:type="pct"/>
            <w:vAlign w:val="center"/>
          </w:tcPr>
          <w:p w:rsidR="0009348D" w:rsidRPr="00B726EC" w:rsidRDefault="0009348D" w:rsidP="00B03229">
            <w:pPr>
              <w:jc w:val="left"/>
              <w:rPr>
                <w:rFonts w:ascii="Times New Roman" w:hAnsi="Times New Roman"/>
                <w:bCs/>
                <w:szCs w:val="21"/>
              </w:rPr>
            </w:pPr>
            <w:r w:rsidRPr="00B726EC">
              <w:rPr>
                <w:rFonts w:ascii="Times New Roman" w:hAnsi="宋体"/>
                <w:bCs/>
                <w:szCs w:val="21"/>
              </w:rPr>
              <w:t>广义函数与</w:t>
            </w:r>
            <w:r w:rsidRPr="00B726EC">
              <w:rPr>
                <w:rFonts w:ascii="Times New Roman" w:hAnsi="Times New Roman"/>
                <w:bCs/>
                <w:szCs w:val="21"/>
              </w:rPr>
              <w:t>Sobolev</w:t>
            </w:r>
            <w:r w:rsidRPr="00B726EC">
              <w:rPr>
                <w:rFonts w:ascii="Times New Roman" w:hAnsi="宋体"/>
                <w:bCs/>
                <w:szCs w:val="21"/>
              </w:rPr>
              <w:t>空间</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519</w:t>
            </w:r>
          </w:p>
        </w:tc>
        <w:tc>
          <w:tcPr>
            <w:tcW w:w="1597" w:type="pct"/>
            <w:vAlign w:val="center"/>
          </w:tcPr>
          <w:p w:rsidR="0009348D" w:rsidRPr="009164C1" w:rsidRDefault="0009348D" w:rsidP="00B03229">
            <w:pPr>
              <w:jc w:val="left"/>
              <w:rPr>
                <w:rFonts w:ascii="Times New Roman" w:hAnsi="Times New Roman"/>
                <w:bCs/>
                <w:szCs w:val="21"/>
              </w:rPr>
            </w:pPr>
            <w:r w:rsidRPr="009164C1">
              <w:rPr>
                <w:rFonts w:ascii="Times New Roman" w:hAnsi="宋体"/>
                <w:bCs/>
                <w:szCs w:val="21"/>
              </w:rPr>
              <w:t>复分析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518</w:t>
            </w:r>
          </w:p>
        </w:tc>
        <w:tc>
          <w:tcPr>
            <w:tcW w:w="1597" w:type="pct"/>
            <w:vAlign w:val="center"/>
          </w:tcPr>
          <w:p w:rsidR="0009348D" w:rsidRPr="009164C1" w:rsidRDefault="0009348D" w:rsidP="00B03229">
            <w:pPr>
              <w:jc w:val="left"/>
              <w:rPr>
                <w:rFonts w:ascii="Times New Roman" w:hAnsi="Times New Roman"/>
                <w:bCs/>
                <w:szCs w:val="21"/>
              </w:rPr>
            </w:pPr>
            <w:r w:rsidRPr="009164C1">
              <w:rPr>
                <w:rFonts w:ascii="Times New Roman" w:hAnsi="宋体"/>
                <w:szCs w:val="21"/>
              </w:rPr>
              <w:t>微分流形引论</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517</w:t>
            </w:r>
          </w:p>
        </w:tc>
        <w:tc>
          <w:tcPr>
            <w:tcW w:w="1597" w:type="pct"/>
            <w:vAlign w:val="center"/>
          </w:tcPr>
          <w:p w:rsidR="0009348D" w:rsidRPr="00B726EC" w:rsidRDefault="0009348D" w:rsidP="00B03229">
            <w:pPr>
              <w:jc w:val="left"/>
              <w:rPr>
                <w:rFonts w:ascii="Times New Roman" w:hAnsi="Times New Roman"/>
                <w:color w:val="FF0000"/>
                <w:szCs w:val="21"/>
              </w:rPr>
            </w:pPr>
            <w:r w:rsidRPr="00B726EC">
              <w:rPr>
                <w:rFonts w:ascii="Times New Roman" w:hAnsi="宋体"/>
                <w:color w:val="FF0000"/>
                <w:szCs w:val="21"/>
              </w:rPr>
              <w:t>抽象代数选讲</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r w:rsidRPr="00B726EC">
              <w:rPr>
                <w:rFonts w:ascii="Times New Roman" w:hAnsi="Times New Roman"/>
                <w:szCs w:val="21"/>
              </w:rPr>
              <w:t>/</w:t>
            </w: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运筹理论、模型与方法</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533</w:t>
            </w:r>
          </w:p>
        </w:tc>
        <w:tc>
          <w:tcPr>
            <w:tcW w:w="1597" w:type="pct"/>
            <w:vAlign w:val="center"/>
          </w:tcPr>
          <w:p w:rsidR="0009348D" w:rsidRPr="00B726EC" w:rsidRDefault="0009348D" w:rsidP="00B03229">
            <w:pPr>
              <w:jc w:val="left"/>
              <w:rPr>
                <w:rFonts w:ascii="Times New Roman" w:hAnsi="Times New Roman"/>
                <w:bCs/>
                <w:szCs w:val="21"/>
              </w:rPr>
            </w:pPr>
            <w:r w:rsidRPr="00B726EC">
              <w:rPr>
                <w:rFonts w:ascii="Times New Roman" w:hAnsi="宋体"/>
                <w:bCs/>
                <w:szCs w:val="21"/>
              </w:rPr>
              <w:t>微分方程现代数值算法</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536</w:t>
            </w:r>
          </w:p>
        </w:tc>
        <w:tc>
          <w:tcPr>
            <w:tcW w:w="1597" w:type="pct"/>
            <w:vAlign w:val="center"/>
          </w:tcPr>
          <w:p w:rsidR="0009348D" w:rsidRPr="00B726EC" w:rsidRDefault="0009348D" w:rsidP="00B03229">
            <w:pPr>
              <w:jc w:val="left"/>
              <w:rPr>
                <w:rFonts w:ascii="Times New Roman" w:hAnsi="Times New Roman"/>
                <w:color w:val="000000"/>
                <w:szCs w:val="21"/>
              </w:rPr>
            </w:pPr>
            <w:r w:rsidRPr="00B726EC">
              <w:rPr>
                <w:rFonts w:ascii="Times New Roman" w:hAnsi="宋体"/>
                <w:color w:val="000000"/>
                <w:szCs w:val="21"/>
              </w:rPr>
              <w:t>随机过程（</w:t>
            </w:r>
            <w:r w:rsidRPr="00B726EC">
              <w:rPr>
                <w:rFonts w:ascii="Times New Roman" w:hAnsi="宋体" w:hint="eastAsia"/>
                <w:color w:val="000000"/>
                <w:szCs w:val="21"/>
              </w:rPr>
              <w:t>国际化</w:t>
            </w:r>
            <w:r w:rsidRPr="00B726EC">
              <w:rPr>
                <w:rFonts w:ascii="Times New Roman" w:hAnsi="宋体"/>
                <w:color w:val="000000"/>
                <w:szCs w:val="21"/>
              </w:rPr>
              <w:t>课程）</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72"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秋</w:t>
            </w:r>
          </w:p>
        </w:tc>
        <w:tc>
          <w:tcPr>
            <w:tcW w:w="951"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527</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时间序列分析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526</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多元统计分析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550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贝叶斯统计</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545</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数据建模的统计方法与分析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硕士专修课程</w:t>
            </w: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534</w:t>
            </w:r>
          </w:p>
        </w:tc>
        <w:tc>
          <w:tcPr>
            <w:tcW w:w="1597" w:type="pct"/>
            <w:vAlign w:val="center"/>
          </w:tcPr>
          <w:p w:rsidR="0009348D" w:rsidRPr="00B726EC" w:rsidRDefault="0009348D" w:rsidP="00B03229">
            <w:pPr>
              <w:jc w:val="left"/>
              <w:rPr>
                <w:rFonts w:ascii="Times New Roman" w:hAnsi="Times New Roman"/>
                <w:spacing w:val="-6"/>
                <w:szCs w:val="21"/>
              </w:rPr>
            </w:pPr>
            <w:r w:rsidRPr="00B726EC">
              <w:rPr>
                <w:rFonts w:ascii="Times New Roman" w:hAnsi="宋体"/>
                <w:spacing w:val="-6"/>
                <w:szCs w:val="21"/>
              </w:rPr>
              <w:t>半群与发展方程（</w:t>
            </w:r>
            <w:r w:rsidRPr="00B726EC">
              <w:rPr>
                <w:rFonts w:ascii="Times New Roman" w:hAnsi="宋体" w:hint="eastAsia"/>
                <w:spacing w:val="-6"/>
                <w:szCs w:val="21"/>
              </w:rPr>
              <w:t>国际化</w:t>
            </w:r>
            <w:r w:rsidRPr="00B726EC">
              <w:rPr>
                <w:rFonts w:ascii="Times New Roman" w:hAnsi="宋体"/>
                <w:spacing w:val="-6"/>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restart"/>
            <w:vAlign w:val="center"/>
          </w:tcPr>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B726EC">
              <w:rPr>
                <w:rFonts w:ascii="Times New Roman" w:hAnsi="宋体"/>
                <w:szCs w:val="21"/>
              </w:rPr>
              <w:t>学分</w:t>
            </w: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535</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现代数学物理方法</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537</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随机分析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538</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随机微分方程数值方法</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560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统计模拟与统计软件</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547</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实用回归分析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548</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抽样调查</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600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非参数统计</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540</w:t>
            </w:r>
          </w:p>
        </w:tc>
        <w:tc>
          <w:tcPr>
            <w:tcW w:w="1597" w:type="pct"/>
            <w:vAlign w:val="center"/>
          </w:tcPr>
          <w:p w:rsidR="0009348D" w:rsidRPr="00B726EC" w:rsidRDefault="0009348D" w:rsidP="00B03229">
            <w:pPr>
              <w:jc w:val="left"/>
              <w:rPr>
                <w:rFonts w:ascii="Times New Roman" w:hAnsi="Times New Roman"/>
                <w:color w:val="000000"/>
                <w:szCs w:val="21"/>
              </w:rPr>
            </w:pPr>
            <w:r w:rsidRPr="00B726EC">
              <w:rPr>
                <w:rFonts w:ascii="Times New Roman" w:hAnsi="宋体"/>
                <w:color w:val="000000"/>
                <w:szCs w:val="21"/>
              </w:rPr>
              <w:t>金融决策理论与博弈分析（</w:t>
            </w:r>
            <w:r w:rsidRPr="00B726EC">
              <w:rPr>
                <w:rFonts w:ascii="Times New Roman" w:hAnsi="宋体" w:hint="eastAsia"/>
                <w:color w:val="000000"/>
                <w:szCs w:val="21"/>
              </w:rPr>
              <w:t>国际化</w:t>
            </w:r>
            <w:r w:rsidRPr="00B726EC">
              <w:rPr>
                <w:rFonts w:ascii="Times New Roman" w:hAnsi="宋体"/>
                <w:color w:val="000000"/>
                <w:szCs w:val="21"/>
              </w:rPr>
              <w:t>课程）</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72"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春</w:t>
            </w:r>
          </w:p>
        </w:tc>
        <w:tc>
          <w:tcPr>
            <w:tcW w:w="951"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541</w:t>
            </w:r>
          </w:p>
        </w:tc>
        <w:tc>
          <w:tcPr>
            <w:tcW w:w="1597" w:type="pct"/>
            <w:vAlign w:val="center"/>
          </w:tcPr>
          <w:p w:rsidR="0009348D" w:rsidRPr="00B726EC" w:rsidRDefault="0009348D" w:rsidP="00B03229">
            <w:pPr>
              <w:jc w:val="left"/>
              <w:rPr>
                <w:rFonts w:ascii="Times New Roman" w:hAnsi="Times New Roman"/>
                <w:color w:val="000000"/>
                <w:szCs w:val="21"/>
              </w:rPr>
            </w:pPr>
            <w:r w:rsidRPr="00B726EC">
              <w:rPr>
                <w:rFonts w:ascii="Times New Roman" w:hAnsi="宋体"/>
                <w:color w:val="000000"/>
                <w:szCs w:val="21"/>
              </w:rPr>
              <w:t>金融工程理论与方法</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72"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春</w:t>
            </w:r>
          </w:p>
        </w:tc>
        <w:tc>
          <w:tcPr>
            <w:tcW w:w="951"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542</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高性能计算与软件技术</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544</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非线性泛函分析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69"/>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562</w:t>
            </w:r>
          </w:p>
        </w:tc>
        <w:tc>
          <w:tcPr>
            <w:tcW w:w="1597" w:type="pct"/>
            <w:vAlign w:val="center"/>
          </w:tcPr>
          <w:p w:rsidR="0009348D" w:rsidRPr="00B726EC" w:rsidRDefault="0009348D" w:rsidP="00B03229">
            <w:pPr>
              <w:jc w:val="left"/>
              <w:rPr>
                <w:rFonts w:ascii="Times New Roman" w:hAnsi="Times New Roman"/>
                <w:color w:val="000000"/>
                <w:szCs w:val="21"/>
              </w:rPr>
            </w:pPr>
            <w:r w:rsidRPr="00B726EC">
              <w:rPr>
                <w:rFonts w:ascii="Times New Roman" w:hAnsi="宋体"/>
                <w:color w:val="000000"/>
                <w:szCs w:val="21"/>
              </w:rPr>
              <w:t>金融分析与风险管理</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0" w:type="pct"/>
            <w:vAlign w:val="center"/>
          </w:tcPr>
          <w:p w:rsidR="0009348D" w:rsidRPr="00B726EC"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72"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春</w:t>
            </w:r>
          </w:p>
        </w:tc>
        <w:tc>
          <w:tcPr>
            <w:tcW w:w="951"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color w:val="000000"/>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博士</w:t>
            </w:r>
          </w:p>
          <w:p w:rsidR="0009348D" w:rsidRPr="00B726EC" w:rsidRDefault="0009348D" w:rsidP="00B03229">
            <w:pPr>
              <w:jc w:val="center"/>
              <w:rPr>
                <w:rFonts w:ascii="Times New Roman" w:hAnsi="Times New Roman"/>
                <w:szCs w:val="21"/>
              </w:rPr>
            </w:pPr>
            <w:r w:rsidRPr="00B726EC">
              <w:rPr>
                <w:rFonts w:ascii="Times New Roman" w:hAnsi="宋体"/>
                <w:szCs w:val="21"/>
              </w:rPr>
              <w:t>专修课程</w:t>
            </w: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分形几何</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color w:val="000000"/>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restart"/>
            <w:vAlign w:val="center"/>
          </w:tcPr>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B726EC">
              <w:rPr>
                <w:rFonts w:ascii="Times New Roman" w:hAnsi="宋体"/>
                <w:szCs w:val="21"/>
              </w:rPr>
              <w:t>学分</w:t>
            </w: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数论与算术</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802</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微分动力系统与微分拓扑</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803</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动力系统（</w:t>
            </w:r>
            <w:r w:rsidRPr="00B726EC">
              <w:rPr>
                <w:rFonts w:ascii="Times New Roman" w:hAnsi="宋体" w:hint="eastAsia"/>
                <w:szCs w:val="21"/>
              </w:rPr>
              <w:t>国际化</w:t>
            </w:r>
            <w:r w:rsidRPr="00B726EC">
              <w:rPr>
                <w:rFonts w:ascii="Times New Roman" w:hAnsi="宋体"/>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804</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非线性发展方程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805</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无穷维动力系统</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806</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调和分析</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807</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延迟系统的数值算法与理论</w:t>
            </w:r>
            <w:r w:rsidRPr="00B726EC">
              <w:rPr>
                <w:rFonts w:ascii="Times New Roman" w:hAnsi="宋体"/>
                <w:color w:val="000000"/>
                <w:szCs w:val="21"/>
              </w:rPr>
              <w:t>（</w:t>
            </w:r>
            <w:r w:rsidRPr="00B726EC">
              <w:rPr>
                <w:rFonts w:ascii="Times New Roman" w:hAnsi="宋体" w:hint="eastAsia"/>
                <w:color w:val="000000"/>
                <w:szCs w:val="21"/>
              </w:rPr>
              <w:t>国际化</w:t>
            </w:r>
            <w:r w:rsidRPr="00B726EC">
              <w:rPr>
                <w:rFonts w:ascii="Times New Roman" w:hAnsi="宋体"/>
                <w:color w:val="000000"/>
                <w:szCs w:val="21"/>
              </w:rPr>
              <w:t>课程）</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808</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发展方程算法理论</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809</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逼近与计算</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秋</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810</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格子</w:t>
            </w:r>
            <w:r w:rsidRPr="00B726EC">
              <w:rPr>
                <w:rFonts w:ascii="Times New Roman" w:hAnsi="Times New Roman"/>
                <w:szCs w:val="21"/>
              </w:rPr>
              <w:t>Boltzmann</w:t>
            </w:r>
            <w:r w:rsidRPr="00B726EC">
              <w:rPr>
                <w:rFonts w:ascii="Times New Roman" w:hAnsi="宋体"/>
                <w:szCs w:val="21"/>
              </w:rPr>
              <w:t>建模与仿真</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811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最优控制理论基础</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812</w:t>
            </w:r>
          </w:p>
        </w:tc>
        <w:tc>
          <w:tcPr>
            <w:tcW w:w="1597" w:type="pct"/>
            <w:vAlign w:val="center"/>
          </w:tcPr>
          <w:p w:rsidR="0009348D" w:rsidRPr="00B726EC" w:rsidRDefault="00DE416C" w:rsidP="00B03229">
            <w:pPr>
              <w:jc w:val="left"/>
              <w:rPr>
                <w:rFonts w:ascii="Times New Roman" w:hAnsi="Times New Roman"/>
                <w:spacing w:val="-6"/>
                <w:szCs w:val="21"/>
              </w:rPr>
            </w:pPr>
            <w:r>
              <w:rPr>
                <w:rFonts w:ascii="Times New Roman" w:hAnsi="宋体"/>
                <w:spacing w:val="-6"/>
                <w:szCs w:val="21"/>
              </w:rPr>
              <w:t>数学控制论基础（</w:t>
            </w:r>
            <w:r w:rsidRPr="00DE416C">
              <w:rPr>
                <w:rFonts w:ascii="Times New Roman" w:hAnsi="宋体" w:hint="eastAsia"/>
                <w:color w:val="FF0000"/>
                <w:spacing w:val="-6"/>
                <w:szCs w:val="21"/>
              </w:rPr>
              <w:t>国际化</w:t>
            </w:r>
            <w:r w:rsidR="0009348D" w:rsidRPr="00DE416C">
              <w:rPr>
                <w:rFonts w:ascii="Times New Roman" w:hAnsi="宋体"/>
                <w:color w:val="FF0000"/>
                <w:spacing w:val="-6"/>
                <w:szCs w:val="21"/>
              </w:rPr>
              <w:t>课程</w:t>
            </w:r>
            <w:r w:rsidR="0009348D" w:rsidRPr="00B726EC">
              <w:rPr>
                <w:rFonts w:ascii="Times New Roman" w:hAnsi="宋体"/>
                <w:spacing w:val="-6"/>
                <w:szCs w:val="21"/>
              </w:rPr>
              <w:t>）</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814</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随机动力系统</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815</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随机与统计计算</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816</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刚性随机系统的数值算法与理论</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64</w:t>
            </w: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w:t>
            </w:r>
          </w:p>
        </w:tc>
        <w:tc>
          <w:tcPr>
            <w:tcW w:w="372"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春</w:t>
            </w: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Merge/>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247" w:type="pct"/>
            <w:vMerge/>
            <w:vAlign w:val="center"/>
          </w:tcPr>
          <w:p w:rsidR="0009348D" w:rsidRPr="00B726EC" w:rsidRDefault="0009348D" w:rsidP="00B03229">
            <w:pPr>
              <w:jc w:val="center"/>
              <w:rPr>
                <w:rFonts w:ascii="Times New Roman" w:hAnsi="Times New Roman"/>
                <w:szCs w:val="21"/>
              </w:rPr>
            </w:pPr>
          </w:p>
        </w:tc>
        <w:tc>
          <w:tcPr>
            <w:tcW w:w="386" w:type="pct"/>
            <w:vAlign w:val="center"/>
          </w:tcPr>
          <w:p w:rsidR="0009348D" w:rsidRPr="00B726EC" w:rsidRDefault="0009348D" w:rsidP="00B03229">
            <w:pPr>
              <w:adjustRightInd w:val="0"/>
              <w:snapToGrid w:val="0"/>
              <w:jc w:val="center"/>
              <w:rPr>
                <w:rFonts w:ascii="Times New Roman" w:hAnsi="Times New Roman"/>
                <w:szCs w:val="21"/>
              </w:rPr>
            </w:pPr>
            <w:r w:rsidRPr="00B726EC">
              <w:rPr>
                <w:rFonts w:ascii="Times New Roman" w:hAnsi="宋体"/>
                <w:szCs w:val="21"/>
              </w:rPr>
              <w:t>跨一级学科课程</w:t>
            </w:r>
          </w:p>
        </w:tc>
        <w:tc>
          <w:tcPr>
            <w:tcW w:w="497" w:type="pct"/>
            <w:vAlign w:val="center"/>
          </w:tcPr>
          <w:p w:rsidR="0009348D" w:rsidRPr="00B726EC" w:rsidRDefault="0009348D" w:rsidP="00B03229">
            <w:pPr>
              <w:jc w:val="center"/>
              <w:rPr>
                <w:rFonts w:ascii="Times New Roman" w:hAnsi="Times New Roman"/>
                <w:szCs w:val="21"/>
              </w:rPr>
            </w:pP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跨一级学科课程（博士可选修硕士生课程）</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p>
        </w:tc>
        <w:tc>
          <w:tcPr>
            <w:tcW w:w="372" w:type="pct"/>
            <w:vAlign w:val="center"/>
          </w:tcPr>
          <w:p w:rsidR="0009348D" w:rsidRPr="00B726EC" w:rsidRDefault="0009348D" w:rsidP="00B03229">
            <w:pPr>
              <w:jc w:val="center"/>
              <w:rPr>
                <w:rFonts w:ascii="Times New Roman" w:hAnsi="Times New Roman"/>
                <w:szCs w:val="21"/>
              </w:rPr>
            </w:pPr>
          </w:p>
        </w:tc>
        <w:tc>
          <w:tcPr>
            <w:tcW w:w="951" w:type="pct"/>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宋体"/>
                <w:szCs w:val="21"/>
              </w:rPr>
            </w:pPr>
            <w:r w:rsidRPr="00B726EC">
              <w:rPr>
                <w:rFonts w:ascii="Times New Roman" w:hAnsi="宋体"/>
                <w:szCs w:val="21"/>
              </w:rPr>
              <w:t>全体</w:t>
            </w:r>
          </w:p>
          <w:p w:rsidR="0009348D" w:rsidRPr="00B726EC" w:rsidRDefault="0009348D" w:rsidP="00B03229">
            <w:pPr>
              <w:jc w:val="center"/>
              <w:rPr>
                <w:rFonts w:ascii="Times New Roman" w:hAnsi="Times New Roman"/>
                <w:szCs w:val="21"/>
              </w:rPr>
            </w:pPr>
            <w:r w:rsidRPr="00B726EC">
              <w:rPr>
                <w:rFonts w:ascii="Times New Roman" w:hAnsi="宋体"/>
                <w:szCs w:val="21"/>
              </w:rPr>
              <w:t>必修</w:t>
            </w:r>
          </w:p>
          <w:p w:rsidR="0009348D" w:rsidRPr="00B726EC"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2</w:t>
            </w:r>
            <w:r>
              <w:rPr>
                <w:rFonts w:ascii="Times New Roman" w:hAnsi="Times New Roman" w:hint="eastAsia"/>
                <w:szCs w:val="21"/>
              </w:rPr>
              <w:t>学分</w:t>
            </w:r>
          </w:p>
        </w:tc>
      </w:tr>
      <w:tr w:rsidR="0009348D" w:rsidRPr="00B726EC" w:rsidTr="00B03229">
        <w:trPr>
          <w:cantSplit/>
          <w:trHeight w:val="397"/>
        </w:trPr>
        <w:tc>
          <w:tcPr>
            <w:tcW w:w="247"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非学位课</w:t>
            </w:r>
          </w:p>
        </w:tc>
        <w:tc>
          <w:tcPr>
            <w:tcW w:w="386"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补修</w:t>
            </w:r>
          </w:p>
          <w:p w:rsidR="0009348D" w:rsidRPr="00B726EC" w:rsidRDefault="0009348D" w:rsidP="00B03229">
            <w:pPr>
              <w:jc w:val="center"/>
              <w:rPr>
                <w:rFonts w:ascii="Times New Roman" w:hAnsi="Times New Roman"/>
                <w:szCs w:val="21"/>
              </w:rPr>
            </w:pPr>
            <w:r w:rsidRPr="00B726EC">
              <w:rPr>
                <w:rFonts w:ascii="Times New Roman" w:hAnsi="宋体"/>
                <w:szCs w:val="21"/>
              </w:rPr>
              <w:t>课程</w:t>
            </w:r>
          </w:p>
        </w:tc>
        <w:tc>
          <w:tcPr>
            <w:tcW w:w="497" w:type="pct"/>
            <w:vAlign w:val="center"/>
          </w:tcPr>
          <w:p w:rsidR="0009348D" w:rsidRPr="00B726EC" w:rsidRDefault="0009348D" w:rsidP="00B03229">
            <w:pPr>
              <w:jc w:val="center"/>
              <w:rPr>
                <w:rFonts w:ascii="Times New Roman" w:hAnsi="Times New Roman"/>
                <w:szCs w:val="21"/>
              </w:rPr>
            </w:pP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数学硕士生：实变函数，泛函分析，偏微分方程；</w:t>
            </w:r>
            <w:r w:rsidRPr="00B726EC">
              <w:rPr>
                <w:rFonts w:ascii="Times New Roman" w:hAnsi="Times New Roman"/>
                <w:szCs w:val="21"/>
              </w:rPr>
              <w:t xml:space="preserve"> </w:t>
            </w:r>
            <w:r w:rsidRPr="00B726EC">
              <w:rPr>
                <w:rFonts w:ascii="Times New Roman" w:hAnsi="宋体"/>
                <w:szCs w:val="21"/>
              </w:rPr>
              <w:t>统计学硕士生：概率论，数理统计，随机过程</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p>
        </w:tc>
        <w:tc>
          <w:tcPr>
            <w:tcW w:w="372" w:type="pct"/>
            <w:vAlign w:val="center"/>
          </w:tcPr>
          <w:p w:rsidR="0009348D" w:rsidRPr="00B726EC" w:rsidRDefault="0009348D" w:rsidP="00B03229">
            <w:pPr>
              <w:jc w:val="center"/>
              <w:rPr>
                <w:rFonts w:ascii="Times New Roman" w:hAnsi="Times New Roman"/>
                <w:szCs w:val="21"/>
              </w:rPr>
            </w:pPr>
          </w:p>
        </w:tc>
        <w:tc>
          <w:tcPr>
            <w:tcW w:w="95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本科非数学、统计学类的硕士生必修</w:t>
            </w:r>
          </w:p>
        </w:tc>
      </w:tr>
      <w:tr w:rsidR="0009348D" w:rsidRPr="00B726EC" w:rsidTr="00B03229">
        <w:trPr>
          <w:cantSplit/>
          <w:trHeight w:val="397"/>
        </w:trPr>
        <w:tc>
          <w:tcPr>
            <w:tcW w:w="632" w:type="pct"/>
            <w:gridSpan w:val="2"/>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研究</w:t>
            </w:r>
          </w:p>
          <w:p w:rsidR="0009348D" w:rsidRPr="00B726EC" w:rsidRDefault="0009348D" w:rsidP="00B03229">
            <w:pPr>
              <w:jc w:val="center"/>
              <w:rPr>
                <w:rFonts w:ascii="Times New Roman" w:hAnsi="Times New Roman"/>
                <w:szCs w:val="21"/>
              </w:rPr>
            </w:pPr>
            <w:r w:rsidRPr="00B726EC">
              <w:rPr>
                <w:rFonts w:ascii="Times New Roman" w:hAnsi="宋体"/>
                <w:szCs w:val="21"/>
              </w:rPr>
              <w:t>环节</w:t>
            </w:r>
          </w:p>
        </w:tc>
        <w:tc>
          <w:tcPr>
            <w:tcW w:w="497" w:type="pct"/>
            <w:vAlign w:val="center"/>
          </w:tcPr>
          <w:p w:rsidR="0009348D" w:rsidRPr="00B726EC"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文献阅读与选题报告（博）</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restart"/>
            <w:vAlign w:val="center"/>
          </w:tcPr>
          <w:p w:rsidR="0009348D" w:rsidRPr="00B726EC" w:rsidRDefault="0009348D" w:rsidP="00B03229">
            <w:pPr>
              <w:jc w:val="center"/>
              <w:rPr>
                <w:rFonts w:ascii="Times New Roman" w:hAnsi="Times New Roman"/>
                <w:szCs w:val="21"/>
              </w:rPr>
            </w:pPr>
            <w:r w:rsidRPr="00B726EC">
              <w:rPr>
                <w:rFonts w:ascii="Times New Roman" w:hAnsi="宋体"/>
                <w:szCs w:val="21"/>
              </w:rPr>
              <w:t>数学与统计学院</w:t>
            </w: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802</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kern w:val="0"/>
                <w:szCs w:val="21"/>
              </w:rPr>
              <w:t>参加国际学术交流或国内重要学术会议并提交论文</w:t>
            </w:r>
            <w:r w:rsidRPr="00B726EC">
              <w:rPr>
                <w:rFonts w:ascii="Times New Roman" w:hAnsi="宋体"/>
                <w:szCs w:val="21"/>
              </w:rPr>
              <w:t>（博）</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803</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论文中期进展报告（博）</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804</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发表论文（博）</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805</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学位论文（博）</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15</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501</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文献阅读与选题报告（硕）</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502</w:t>
            </w:r>
          </w:p>
        </w:tc>
        <w:tc>
          <w:tcPr>
            <w:tcW w:w="1597" w:type="pct"/>
            <w:vAlign w:val="center"/>
          </w:tcPr>
          <w:p w:rsidR="0009348D" w:rsidRPr="00B726EC" w:rsidRDefault="0009348D" w:rsidP="00B03229">
            <w:pPr>
              <w:jc w:val="left"/>
              <w:rPr>
                <w:rFonts w:ascii="Times New Roman" w:hAnsi="Times New Roman"/>
                <w:spacing w:val="-6"/>
                <w:szCs w:val="21"/>
              </w:rPr>
            </w:pPr>
            <w:r w:rsidRPr="00B726EC">
              <w:rPr>
                <w:rFonts w:ascii="Times New Roman" w:hAnsi="宋体"/>
                <w:spacing w:val="-6"/>
                <w:szCs w:val="21"/>
              </w:rPr>
              <w:t>在学术会议上作学术报告（硕）</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r w:rsidR="0009348D" w:rsidRPr="00B726EC" w:rsidTr="00B03229">
        <w:trPr>
          <w:cantSplit/>
          <w:trHeight w:val="397"/>
        </w:trPr>
        <w:tc>
          <w:tcPr>
            <w:tcW w:w="632" w:type="pct"/>
            <w:gridSpan w:val="2"/>
            <w:vMerge/>
            <w:vAlign w:val="center"/>
          </w:tcPr>
          <w:p w:rsidR="0009348D" w:rsidRPr="00B726EC" w:rsidRDefault="0009348D" w:rsidP="00B03229">
            <w:pPr>
              <w:jc w:val="center"/>
              <w:rPr>
                <w:rFonts w:ascii="Times New Roman" w:hAnsi="Times New Roman"/>
                <w:szCs w:val="21"/>
              </w:rPr>
            </w:pPr>
          </w:p>
        </w:tc>
        <w:tc>
          <w:tcPr>
            <w:tcW w:w="497"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503</w:t>
            </w:r>
          </w:p>
        </w:tc>
        <w:tc>
          <w:tcPr>
            <w:tcW w:w="1597" w:type="pct"/>
            <w:vAlign w:val="center"/>
          </w:tcPr>
          <w:p w:rsidR="0009348D" w:rsidRPr="00B726EC" w:rsidRDefault="0009348D" w:rsidP="00B03229">
            <w:pPr>
              <w:jc w:val="left"/>
              <w:rPr>
                <w:rFonts w:ascii="Times New Roman" w:hAnsi="Times New Roman"/>
                <w:szCs w:val="21"/>
              </w:rPr>
            </w:pPr>
            <w:r w:rsidRPr="00B726EC">
              <w:rPr>
                <w:rFonts w:ascii="Times New Roman" w:hAnsi="宋体"/>
                <w:szCs w:val="21"/>
              </w:rPr>
              <w:t>学位论文（硕）</w:t>
            </w:r>
          </w:p>
        </w:tc>
        <w:tc>
          <w:tcPr>
            <w:tcW w:w="220" w:type="pct"/>
            <w:vAlign w:val="center"/>
          </w:tcPr>
          <w:p w:rsidR="0009348D" w:rsidRPr="00B726EC" w:rsidRDefault="0009348D" w:rsidP="00B03229">
            <w:pPr>
              <w:jc w:val="center"/>
              <w:rPr>
                <w:rFonts w:ascii="Times New Roman" w:hAnsi="Times New Roman"/>
                <w:szCs w:val="21"/>
              </w:rPr>
            </w:pPr>
          </w:p>
        </w:tc>
        <w:tc>
          <w:tcPr>
            <w:tcW w:w="220"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10</w:t>
            </w:r>
          </w:p>
        </w:tc>
        <w:tc>
          <w:tcPr>
            <w:tcW w:w="372" w:type="pct"/>
            <w:vAlign w:val="center"/>
          </w:tcPr>
          <w:p w:rsidR="0009348D" w:rsidRPr="00B726EC" w:rsidRDefault="0009348D" w:rsidP="00B03229">
            <w:pPr>
              <w:jc w:val="center"/>
              <w:rPr>
                <w:rFonts w:ascii="Times New Roman" w:hAnsi="Times New Roman"/>
                <w:szCs w:val="21"/>
              </w:rPr>
            </w:pPr>
          </w:p>
        </w:tc>
        <w:tc>
          <w:tcPr>
            <w:tcW w:w="951" w:type="pct"/>
            <w:vMerge/>
            <w:vAlign w:val="center"/>
          </w:tcPr>
          <w:p w:rsidR="0009348D" w:rsidRPr="00B726EC" w:rsidRDefault="0009348D" w:rsidP="00B03229">
            <w:pPr>
              <w:jc w:val="center"/>
              <w:rPr>
                <w:rFonts w:ascii="Times New Roman" w:hAnsi="Times New Roman"/>
                <w:szCs w:val="21"/>
              </w:rPr>
            </w:pPr>
          </w:p>
        </w:tc>
        <w:tc>
          <w:tcPr>
            <w:tcW w:w="511" w:type="pct"/>
            <w:vAlign w:val="center"/>
          </w:tcPr>
          <w:p w:rsidR="0009348D" w:rsidRPr="00B726EC" w:rsidRDefault="0009348D" w:rsidP="00B03229">
            <w:pPr>
              <w:jc w:val="center"/>
              <w:rPr>
                <w:rFonts w:ascii="Times New Roman" w:hAnsi="Times New Roman"/>
                <w:szCs w:val="21"/>
              </w:rPr>
            </w:pPr>
          </w:p>
        </w:tc>
      </w:tr>
    </w:tbl>
    <w:p w:rsidR="0009348D" w:rsidRPr="006A19C2" w:rsidRDefault="0009348D" w:rsidP="0009348D">
      <w:pPr>
        <w:spacing w:line="300" w:lineRule="auto"/>
        <w:rPr>
          <w:rFonts w:ascii="Times New Roman" w:hAnsi="Times New Roman"/>
          <w:sz w:val="22"/>
        </w:rPr>
      </w:pPr>
    </w:p>
    <w:p w:rsidR="0009348D" w:rsidRPr="006A19C2" w:rsidRDefault="0009348D" w:rsidP="0009348D">
      <w:pPr>
        <w:pStyle w:val="30"/>
      </w:pPr>
      <w:r w:rsidRPr="006A19C2">
        <w:t>六、</w:t>
      </w:r>
      <w:r w:rsidRPr="006A19C2">
        <w:rPr>
          <w:kern w:val="0"/>
        </w:rPr>
        <w:t>本学科对博士研究生培养提出的具体要求</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1</w:t>
      </w:r>
      <w:r>
        <w:rPr>
          <w:rFonts w:ascii="Times New Roman" w:hAnsi="Times New Roman" w:hint="eastAsia"/>
          <w:color w:val="000000"/>
          <w:kern w:val="0"/>
          <w:sz w:val="22"/>
        </w:rPr>
        <w:t>．</w:t>
      </w:r>
      <w:r w:rsidRPr="006A19C2">
        <w:rPr>
          <w:rFonts w:ascii="Times New Roman" w:hAnsi="宋体"/>
          <w:color w:val="000000"/>
          <w:kern w:val="0"/>
          <w:sz w:val="22"/>
        </w:rPr>
        <w:t>博士研究生的培养实行导师负责制，组成以博士生导师为组长的博士研究生指导小组</w:t>
      </w:r>
      <w:r>
        <w:rPr>
          <w:rFonts w:ascii="Times New Roman" w:hAnsi="宋体"/>
          <w:color w:val="000000"/>
          <w:kern w:val="0"/>
          <w:sz w:val="22"/>
        </w:rPr>
        <w:t>，</w:t>
      </w:r>
      <w:r w:rsidRPr="006A19C2">
        <w:rPr>
          <w:rFonts w:ascii="Times New Roman" w:hAnsi="宋体"/>
          <w:color w:val="000000"/>
          <w:kern w:val="0"/>
          <w:sz w:val="22"/>
        </w:rPr>
        <w:t>负责博士研究生的培养和考核工作。</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2</w:t>
      </w:r>
      <w:r>
        <w:rPr>
          <w:rFonts w:ascii="Times New Roman" w:hAnsi="Times New Roman" w:hint="eastAsia"/>
          <w:color w:val="000000"/>
          <w:kern w:val="0"/>
          <w:sz w:val="22"/>
        </w:rPr>
        <w:t>．</w:t>
      </w:r>
      <w:r w:rsidRPr="006A19C2">
        <w:rPr>
          <w:rFonts w:ascii="Times New Roman" w:hAnsi="宋体"/>
          <w:color w:val="000000"/>
          <w:kern w:val="0"/>
          <w:sz w:val="22"/>
        </w:rPr>
        <w:t>对跨一级学科课程的限定</w:t>
      </w:r>
    </w:p>
    <w:p w:rsidR="0009348D" w:rsidRPr="001833FC" w:rsidRDefault="0009348D" w:rsidP="0009348D">
      <w:pPr>
        <w:autoSpaceDE w:val="0"/>
        <w:autoSpaceDN w:val="0"/>
        <w:spacing w:line="300" w:lineRule="auto"/>
        <w:ind w:firstLineChars="200" w:firstLine="424"/>
        <w:rPr>
          <w:rFonts w:ascii="Times New Roman" w:hAnsi="Times New Roman"/>
          <w:color w:val="000000"/>
          <w:spacing w:val="-4"/>
          <w:kern w:val="0"/>
          <w:sz w:val="22"/>
        </w:rPr>
      </w:pPr>
      <w:r w:rsidRPr="001833FC">
        <w:rPr>
          <w:rFonts w:ascii="Times New Roman" w:hAnsi="Times New Roman"/>
          <w:color w:val="000000"/>
          <w:spacing w:val="-4"/>
          <w:kern w:val="0"/>
          <w:sz w:val="22"/>
        </w:rPr>
        <w:t>（</w:t>
      </w:r>
      <w:r w:rsidRPr="00E45E70">
        <w:rPr>
          <w:rFonts w:ascii="Times New Roman" w:hAnsi="Times New Roman"/>
          <w:color w:val="000000"/>
          <w:spacing w:val="-4"/>
          <w:kern w:val="0"/>
          <w:sz w:val="22"/>
        </w:rPr>
        <w:t>1</w:t>
      </w:r>
      <w:r w:rsidRPr="001833FC">
        <w:rPr>
          <w:rFonts w:ascii="Times New Roman" w:hAnsi="Times New Roman"/>
          <w:color w:val="000000"/>
          <w:spacing w:val="-4"/>
          <w:kern w:val="0"/>
          <w:sz w:val="22"/>
        </w:rPr>
        <w:t>）</w:t>
      </w:r>
      <w:r w:rsidRPr="001833FC">
        <w:rPr>
          <w:rFonts w:ascii="Times New Roman" w:hAnsi="宋体"/>
          <w:color w:val="000000"/>
          <w:spacing w:val="-4"/>
          <w:kern w:val="0"/>
          <w:sz w:val="22"/>
        </w:rPr>
        <w:t>跨一级学科课程指本一级学科外的研究生课程，且必须跟班听课并同堂参加考试。</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2</w:t>
      </w:r>
      <w:r>
        <w:rPr>
          <w:rFonts w:ascii="Times New Roman" w:hAnsi="Times New Roman"/>
          <w:color w:val="000000"/>
          <w:kern w:val="0"/>
          <w:sz w:val="22"/>
        </w:rPr>
        <w:t>）</w:t>
      </w:r>
      <w:r w:rsidRPr="006A19C2">
        <w:rPr>
          <w:rFonts w:ascii="Times New Roman" w:hAnsi="宋体"/>
          <w:color w:val="000000"/>
          <w:kern w:val="0"/>
          <w:sz w:val="22"/>
        </w:rPr>
        <w:t>所选的跨一级学科课程不得与硕士期间所修的课程相同。</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3</w:t>
      </w:r>
      <w:r>
        <w:rPr>
          <w:rFonts w:ascii="Times New Roman" w:hAnsi="Times New Roman" w:hint="eastAsia"/>
          <w:color w:val="000000"/>
          <w:kern w:val="0"/>
          <w:sz w:val="22"/>
        </w:rPr>
        <w:t>．</w:t>
      </w:r>
      <w:r w:rsidRPr="006A19C2">
        <w:rPr>
          <w:rFonts w:ascii="Times New Roman" w:hAnsi="宋体"/>
          <w:color w:val="000000"/>
          <w:kern w:val="0"/>
          <w:sz w:val="22"/>
        </w:rPr>
        <w:t>论文选题报告，通过开题得</w:t>
      </w:r>
      <w:r w:rsidRPr="00E45E70">
        <w:rPr>
          <w:rFonts w:ascii="Times New Roman" w:hAnsi="Times New Roman"/>
          <w:color w:val="000000"/>
          <w:kern w:val="0"/>
          <w:sz w:val="22"/>
        </w:rPr>
        <w:t>1</w:t>
      </w:r>
      <w:r w:rsidRPr="006A19C2">
        <w:rPr>
          <w:rFonts w:ascii="Times New Roman" w:hAnsi="Times New Roman"/>
          <w:color w:val="000000"/>
          <w:kern w:val="0"/>
          <w:sz w:val="22"/>
        </w:rPr>
        <w:t xml:space="preserve"> </w:t>
      </w:r>
      <w:r w:rsidRPr="006A19C2">
        <w:rPr>
          <w:rFonts w:ascii="Times New Roman" w:hAnsi="宋体"/>
          <w:color w:val="000000"/>
          <w:kern w:val="0"/>
          <w:sz w:val="22"/>
        </w:rPr>
        <w:t>学分。选题报告应包括的内容为</w:t>
      </w:r>
      <w:r w:rsidRPr="006A19C2">
        <w:rPr>
          <w:rFonts w:ascii="Times New Roman" w:hAnsi="Times New Roman"/>
          <w:color w:val="000000"/>
          <w:kern w:val="0"/>
          <w:sz w:val="22"/>
        </w:rPr>
        <w:t>:</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1</w:t>
      </w:r>
      <w:r>
        <w:rPr>
          <w:rFonts w:ascii="Times New Roman" w:hAnsi="Times New Roman"/>
          <w:color w:val="000000"/>
          <w:kern w:val="0"/>
          <w:sz w:val="22"/>
        </w:rPr>
        <w:t>）</w:t>
      </w:r>
      <w:r w:rsidRPr="006A19C2">
        <w:rPr>
          <w:rFonts w:ascii="Times New Roman" w:hAnsi="宋体"/>
          <w:color w:val="000000"/>
          <w:kern w:val="0"/>
          <w:sz w:val="22"/>
        </w:rPr>
        <w:t>课题的来源、意义</w:t>
      </w:r>
      <w:r>
        <w:rPr>
          <w:rFonts w:ascii="Times New Roman" w:hAnsi="Times New Roman" w:hint="eastAsia"/>
          <w:color w:val="000000"/>
          <w:kern w:val="0"/>
          <w:sz w:val="22"/>
        </w:rPr>
        <w:t>；</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2</w:t>
      </w:r>
      <w:r>
        <w:rPr>
          <w:rFonts w:ascii="Times New Roman" w:hAnsi="Times New Roman"/>
          <w:color w:val="000000"/>
          <w:kern w:val="0"/>
          <w:sz w:val="22"/>
        </w:rPr>
        <w:t>）</w:t>
      </w:r>
      <w:r w:rsidRPr="006A19C2">
        <w:rPr>
          <w:rFonts w:ascii="Times New Roman" w:hAnsi="宋体"/>
          <w:color w:val="000000"/>
          <w:kern w:val="0"/>
          <w:sz w:val="22"/>
        </w:rPr>
        <w:t>课题的国内外研究概况及发展趋势；</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3</w:t>
      </w:r>
      <w:r>
        <w:rPr>
          <w:rFonts w:ascii="Times New Roman" w:hAnsi="Times New Roman"/>
          <w:color w:val="000000"/>
          <w:kern w:val="0"/>
          <w:sz w:val="22"/>
        </w:rPr>
        <w:t>）</w:t>
      </w:r>
      <w:r w:rsidRPr="006A19C2">
        <w:rPr>
          <w:rFonts w:ascii="Times New Roman" w:hAnsi="宋体"/>
          <w:color w:val="000000"/>
          <w:kern w:val="0"/>
          <w:sz w:val="22"/>
        </w:rPr>
        <w:t>课题的研究内容和技术方案；</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4</w:t>
      </w:r>
      <w:r>
        <w:rPr>
          <w:rFonts w:ascii="Times New Roman" w:hAnsi="Times New Roman"/>
          <w:color w:val="000000"/>
          <w:kern w:val="0"/>
          <w:sz w:val="22"/>
        </w:rPr>
        <w:t>）</w:t>
      </w:r>
      <w:r w:rsidRPr="006A19C2">
        <w:rPr>
          <w:rFonts w:ascii="Times New Roman" w:hAnsi="宋体"/>
          <w:color w:val="000000"/>
          <w:kern w:val="0"/>
          <w:sz w:val="22"/>
        </w:rPr>
        <w:t>理论与实践方面预计的创造性成果；</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5</w:t>
      </w:r>
      <w:r>
        <w:rPr>
          <w:rFonts w:ascii="Times New Roman" w:hAnsi="Times New Roman"/>
          <w:color w:val="000000"/>
          <w:kern w:val="0"/>
          <w:sz w:val="22"/>
        </w:rPr>
        <w:t>）</w:t>
      </w:r>
      <w:r w:rsidRPr="006A19C2">
        <w:rPr>
          <w:rFonts w:ascii="Times New Roman" w:hAnsi="宋体"/>
          <w:color w:val="000000"/>
          <w:kern w:val="0"/>
          <w:sz w:val="22"/>
        </w:rPr>
        <w:t>预期成果；</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6</w:t>
      </w:r>
      <w:r>
        <w:rPr>
          <w:rFonts w:ascii="Times New Roman" w:hAnsi="Times New Roman"/>
          <w:color w:val="000000"/>
          <w:kern w:val="0"/>
          <w:sz w:val="22"/>
        </w:rPr>
        <w:t>）</w:t>
      </w:r>
      <w:r w:rsidRPr="006A19C2">
        <w:rPr>
          <w:rFonts w:ascii="Times New Roman" w:hAnsi="宋体"/>
          <w:color w:val="000000"/>
          <w:kern w:val="0"/>
          <w:sz w:val="22"/>
        </w:rPr>
        <w:t>主要参考文献。</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4</w:t>
      </w:r>
      <w:r>
        <w:rPr>
          <w:rFonts w:ascii="Times New Roman" w:hAnsi="Times New Roman" w:hint="eastAsia"/>
          <w:color w:val="000000"/>
          <w:kern w:val="0"/>
          <w:sz w:val="22"/>
        </w:rPr>
        <w:t>．</w:t>
      </w:r>
      <w:r w:rsidRPr="006A19C2">
        <w:rPr>
          <w:rFonts w:ascii="Times New Roman" w:hAnsi="宋体"/>
          <w:color w:val="000000"/>
          <w:kern w:val="0"/>
          <w:sz w:val="22"/>
        </w:rPr>
        <w:t>论文中期报告</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博士生撰写博士学位论文前，要</w:t>
      </w:r>
      <w:smartTag w:uri="urn:schemas-microsoft-com:office:smarttags" w:element="PersonName">
        <w:smartTagPr>
          <w:attr w:name="ProductID" w:val="向"/>
        </w:smartTagPr>
        <w:r w:rsidRPr="006A19C2">
          <w:rPr>
            <w:rFonts w:ascii="Times New Roman" w:hAnsi="宋体"/>
            <w:color w:val="000000"/>
            <w:kern w:val="0"/>
            <w:sz w:val="22"/>
          </w:rPr>
          <w:t>向</w:t>
        </w:r>
      </w:smartTag>
      <w:r w:rsidRPr="006A19C2">
        <w:rPr>
          <w:rFonts w:ascii="Times New Roman" w:hAnsi="宋体"/>
          <w:color w:val="000000"/>
          <w:kern w:val="0"/>
          <w:sz w:val="22"/>
        </w:rPr>
        <w:t>博士生指导小姐或有关学者、专家报告研究工作成果</w:t>
      </w:r>
      <w:r>
        <w:rPr>
          <w:rFonts w:ascii="Times New Roman" w:hAnsi="宋体"/>
          <w:color w:val="000000"/>
          <w:kern w:val="0"/>
          <w:sz w:val="22"/>
        </w:rPr>
        <w:t>，</w:t>
      </w:r>
      <w:r w:rsidRPr="006A19C2">
        <w:rPr>
          <w:rFonts w:ascii="Times New Roman" w:hAnsi="宋体"/>
          <w:color w:val="000000"/>
          <w:kern w:val="0"/>
          <w:sz w:val="22"/>
        </w:rPr>
        <w:t>听取质疑与商讨改进意见，待创造性研究成果获得认同后</w:t>
      </w:r>
      <w:r>
        <w:rPr>
          <w:rFonts w:ascii="Times New Roman" w:hAnsi="宋体"/>
          <w:color w:val="000000"/>
          <w:kern w:val="0"/>
          <w:sz w:val="22"/>
        </w:rPr>
        <w:t>，</w:t>
      </w:r>
      <w:r w:rsidRPr="006A19C2">
        <w:rPr>
          <w:rFonts w:ascii="Times New Roman" w:hAnsi="宋体"/>
          <w:color w:val="000000"/>
          <w:kern w:val="0"/>
          <w:sz w:val="22"/>
        </w:rPr>
        <w:t>方可撰写论文。</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5</w:t>
      </w:r>
      <w:r>
        <w:rPr>
          <w:rFonts w:ascii="Times New Roman" w:hAnsi="Times New Roman" w:hint="eastAsia"/>
          <w:color w:val="000000"/>
          <w:kern w:val="0"/>
          <w:sz w:val="22"/>
        </w:rPr>
        <w:t>．</w:t>
      </w:r>
      <w:r w:rsidRPr="006A19C2">
        <w:rPr>
          <w:rFonts w:ascii="Times New Roman" w:hAnsi="宋体"/>
          <w:color w:val="000000"/>
          <w:kern w:val="0"/>
          <w:sz w:val="22"/>
        </w:rPr>
        <w:t>博士研究生申请论文答辩和资格审查</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博士论文资格审查由指导教</w:t>
      </w:r>
      <w:smartTag w:uri="urn:schemas-microsoft-com:office:smarttags" w:element="PersonName">
        <w:smartTagPr>
          <w:attr w:name="ProductID" w:val="师或"/>
        </w:smartTagPr>
        <w:r w:rsidRPr="006A19C2">
          <w:rPr>
            <w:rFonts w:ascii="Times New Roman" w:hAnsi="宋体"/>
            <w:color w:val="000000"/>
            <w:kern w:val="0"/>
            <w:sz w:val="22"/>
          </w:rPr>
          <w:t>师或</w:t>
        </w:r>
      </w:smartTag>
      <w:r w:rsidRPr="006A19C2">
        <w:rPr>
          <w:rFonts w:ascii="Times New Roman" w:hAnsi="宋体"/>
          <w:color w:val="000000"/>
          <w:kern w:val="0"/>
          <w:sz w:val="22"/>
        </w:rPr>
        <w:t>博士生指导小组负责进行。</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博士研究生申请论文答辩的基本条件</w:t>
      </w:r>
      <w:r w:rsidRPr="006A19C2">
        <w:rPr>
          <w:rFonts w:ascii="Times New Roman" w:hAnsi="Times New Roman"/>
          <w:color w:val="000000"/>
          <w:kern w:val="0"/>
          <w:sz w:val="22"/>
        </w:rPr>
        <w:t>:</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1</w:t>
      </w:r>
      <w:r>
        <w:rPr>
          <w:rFonts w:ascii="Times New Roman" w:hAnsi="Times New Roman"/>
          <w:color w:val="000000"/>
          <w:kern w:val="0"/>
          <w:sz w:val="22"/>
        </w:rPr>
        <w:t>）</w:t>
      </w:r>
      <w:r w:rsidRPr="006A19C2">
        <w:rPr>
          <w:rFonts w:ascii="Times New Roman" w:hAnsi="宋体"/>
          <w:color w:val="000000"/>
          <w:kern w:val="0"/>
          <w:sz w:val="22"/>
        </w:rPr>
        <w:t>修完所规定的课程学分；</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w:t>
      </w:r>
      <w:r w:rsidRPr="00E45E70">
        <w:rPr>
          <w:rFonts w:ascii="Times New Roman" w:hAnsi="Times New Roman"/>
          <w:color w:val="000000"/>
          <w:kern w:val="0"/>
          <w:sz w:val="22"/>
        </w:rPr>
        <w:t>2</w:t>
      </w:r>
      <w:r>
        <w:rPr>
          <w:rFonts w:ascii="Times New Roman" w:hAnsi="Times New Roman"/>
          <w:color w:val="000000"/>
          <w:kern w:val="0"/>
          <w:sz w:val="22"/>
        </w:rPr>
        <w:t>）</w:t>
      </w:r>
      <w:r w:rsidRPr="006A19C2">
        <w:rPr>
          <w:rFonts w:ascii="Times New Roman" w:hAnsi="宋体"/>
          <w:color w:val="000000"/>
          <w:kern w:val="0"/>
          <w:sz w:val="22"/>
        </w:rPr>
        <w:t>完成论文选题报告；</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w:t>
      </w:r>
      <w:r w:rsidRPr="00E45E70">
        <w:rPr>
          <w:rFonts w:ascii="Times New Roman" w:hAnsi="Times New Roman"/>
          <w:color w:val="000000"/>
          <w:kern w:val="0"/>
          <w:sz w:val="22"/>
        </w:rPr>
        <w:t>3</w:t>
      </w:r>
      <w:r w:rsidRPr="006A19C2">
        <w:rPr>
          <w:rFonts w:ascii="Times New Roman" w:hAnsi="宋体"/>
          <w:color w:val="000000"/>
          <w:kern w:val="0"/>
          <w:sz w:val="22"/>
        </w:rPr>
        <w:t>）完成论文中期报告；</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4</w:t>
      </w:r>
      <w:r>
        <w:rPr>
          <w:rFonts w:ascii="Times New Roman" w:hAnsi="Times New Roman"/>
          <w:color w:val="000000"/>
          <w:kern w:val="0"/>
          <w:sz w:val="22"/>
        </w:rPr>
        <w:t>）</w:t>
      </w:r>
      <w:r w:rsidRPr="006A19C2">
        <w:rPr>
          <w:rFonts w:ascii="Times New Roman" w:hAnsi="宋体"/>
          <w:color w:val="000000"/>
          <w:kern w:val="0"/>
          <w:sz w:val="22"/>
        </w:rPr>
        <w:t>在刊物上发表规定数量的论文；</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5</w:t>
      </w:r>
      <w:r>
        <w:rPr>
          <w:rFonts w:ascii="Times New Roman" w:hAnsi="Times New Roman"/>
          <w:color w:val="000000"/>
          <w:kern w:val="0"/>
          <w:sz w:val="22"/>
        </w:rPr>
        <w:t>）</w:t>
      </w:r>
      <w:r w:rsidRPr="006A19C2">
        <w:rPr>
          <w:rFonts w:ascii="Times New Roman" w:hAnsi="宋体"/>
          <w:color w:val="000000"/>
          <w:kern w:val="0"/>
          <w:sz w:val="22"/>
        </w:rPr>
        <w:t>完成毕业论文的撰写；</w:t>
      </w:r>
    </w:p>
    <w:p w:rsidR="0009348D" w:rsidRPr="006A19C2" w:rsidRDefault="0009348D" w:rsidP="0009348D">
      <w:pPr>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6</w:t>
      </w:r>
      <w:r>
        <w:rPr>
          <w:rFonts w:ascii="Times New Roman" w:hAnsi="Times New Roman"/>
          <w:color w:val="000000"/>
          <w:kern w:val="0"/>
          <w:sz w:val="22"/>
        </w:rPr>
        <w:t>）</w:t>
      </w:r>
      <w:r w:rsidRPr="006A19C2">
        <w:rPr>
          <w:rFonts w:ascii="Times New Roman" w:hAnsi="宋体"/>
          <w:color w:val="000000"/>
          <w:kern w:val="0"/>
          <w:sz w:val="22"/>
        </w:rPr>
        <w:t>通过校内外专家的评审。</w:t>
      </w:r>
    </w:p>
    <w:p w:rsidR="0009348D" w:rsidRDefault="0009348D">
      <w:pPr>
        <w:widowControl/>
        <w:jc w:val="left"/>
        <w:rPr>
          <w:rFonts w:eastAsia="黑体"/>
          <w:b/>
          <w:kern w:val="44"/>
          <w:sz w:val="32"/>
          <w:szCs w:val="32"/>
        </w:rPr>
      </w:pPr>
      <w:r>
        <w:rPr>
          <w:kern w:val="44"/>
        </w:rPr>
        <w:br w:type="page"/>
      </w:r>
    </w:p>
    <w:p w:rsidR="0009348D" w:rsidRPr="006A19C2" w:rsidRDefault="0009348D" w:rsidP="0009348D">
      <w:pPr>
        <w:pStyle w:val="1"/>
        <w:rPr>
          <w:kern w:val="44"/>
        </w:rPr>
      </w:pPr>
      <w:r w:rsidRPr="006A19C2">
        <w:rPr>
          <w:kern w:val="44"/>
        </w:rPr>
        <w:lastRenderedPageBreak/>
        <w:t>数学硕士研究生培养方案</w:t>
      </w:r>
      <w:bookmarkEnd w:id="1"/>
    </w:p>
    <w:p w:rsidR="0009348D" w:rsidRPr="006A19C2" w:rsidRDefault="0009348D" w:rsidP="0009348D">
      <w:pPr>
        <w:pStyle w:val="2"/>
        <w:rPr>
          <w:kern w:val="0"/>
        </w:rPr>
      </w:pPr>
      <w:r w:rsidRPr="006A19C2">
        <w:rPr>
          <w:kern w:val="0"/>
        </w:rPr>
        <w:t>（专业代码：</w:t>
      </w:r>
      <w:r w:rsidRPr="00E45E70">
        <w:rPr>
          <w:kern w:val="0"/>
        </w:rPr>
        <w:t>0701</w:t>
      </w:r>
      <w:r w:rsidRPr="006A19C2">
        <w:rPr>
          <w:kern w:val="0"/>
        </w:rPr>
        <w:t>，授理学硕士学位）</w:t>
      </w:r>
    </w:p>
    <w:p w:rsidR="0009348D" w:rsidRPr="006A19C2" w:rsidRDefault="0009348D" w:rsidP="0009348D">
      <w:pPr>
        <w:pStyle w:val="30"/>
      </w:pPr>
      <w:r w:rsidRPr="006A19C2">
        <w:t>一、培养目标</w:t>
      </w:r>
    </w:p>
    <w:p w:rsidR="0009348D" w:rsidRDefault="0009348D" w:rsidP="0009348D">
      <w:pPr>
        <w:pStyle w:val="a7"/>
        <w:spacing w:line="312" w:lineRule="auto"/>
        <w:ind w:firstLine="440"/>
        <w:rPr>
          <w:rFonts w:ascii="Times New Roman" w:hAnsi="宋体"/>
          <w:sz w:val="22"/>
        </w:rPr>
      </w:pPr>
      <w:r w:rsidRPr="00E45E70">
        <w:rPr>
          <w:rFonts w:ascii="Times New Roman" w:hAnsi="Times New Roman" w:hint="eastAsia"/>
          <w:sz w:val="22"/>
        </w:rPr>
        <w:t>1</w:t>
      </w:r>
      <w:r>
        <w:rPr>
          <w:rFonts w:ascii="Times New Roman" w:hAnsi="宋体" w:hint="eastAsia"/>
          <w:sz w:val="22"/>
        </w:rPr>
        <w:t>．</w:t>
      </w:r>
      <w:r w:rsidRPr="006A19C2">
        <w:rPr>
          <w:rFonts w:ascii="Times New Roman" w:hAnsi="宋体"/>
          <w:sz w:val="22"/>
        </w:rPr>
        <w:t>热爱祖国，遵纪守法，拥护中国共产党的领导，具备严谨求实、开拓进取的科学态度和学风，从事数学理论和应用研究与教学的高层次人才。</w:t>
      </w:r>
    </w:p>
    <w:p w:rsidR="0009348D" w:rsidRDefault="0009348D" w:rsidP="0009348D">
      <w:pPr>
        <w:pStyle w:val="a7"/>
        <w:spacing w:line="312" w:lineRule="auto"/>
        <w:ind w:firstLine="440"/>
        <w:rPr>
          <w:rFonts w:ascii="Times New Roman" w:hAnsi="宋体"/>
          <w:sz w:val="22"/>
        </w:rPr>
      </w:pPr>
      <w:r w:rsidRPr="00E45E70">
        <w:rPr>
          <w:rFonts w:ascii="Times New Roman" w:hAnsi="Times New Roman" w:hint="eastAsia"/>
          <w:sz w:val="22"/>
        </w:rPr>
        <w:t>2</w:t>
      </w:r>
      <w:r>
        <w:rPr>
          <w:rFonts w:ascii="Times New Roman" w:hAnsi="宋体" w:hint="eastAsia"/>
          <w:sz w:val="22"/>
        </w:rPr>
        <w:t>．</w:t>
      </w:r>
      <w:r w:rsidRPr="006A19C2">
        <w:rPr>
          <w:rFonts w:ascii="Times New Roman" w:hAnsi="宋体"/>
          <w:sz w:val="22"/>
        </w:rPr>
        <w:t>掌握较坚实的数学基础理论和较系统的专门知识，对本学科的前沿进展和研究动态有一定了解，受到较好的科研训练，初步具备独立从事本学科相关领域科研工作的能力，能解决本学科领域及相关学科领域中的数学问题并有新的见解。能胜任本专业或相邻专业的教学工作。</w:t>
      </w:r>
    </w:p>
    <w:p w:rsidR="0009348D" w:rsidRPr="006A19C2" w:rsidRDefault="0009348D" w:rsidP="0009348D">
      <w:pPr>
        <w:pStyle w:val="a7"/>
        <w:spacing w:line="312" w:lineRule="auto"/>
        <w:ind w:firstLine="440"/>
        <w:rPr>
          <w:rFonts w:ascii="Times New Roman" w:hAnsi="Times New Roman"/>
          <w:sz w:val="22"/>
        </w:rPr>
      </w:pPr>
      <w:r w:rsidRPr="00E45E70">
        <w:rPr>
          <w:rFonts w:ascii="Times New Roman" w:hAnsi="Times New Roman" w:hint="eastAsia"/>
          <w:sz w:val="22"/>
        </w:rPr>
        <w:t>3</w:t>
      </w:r>
      <w:r>
        <w:rPr>
          <w:rFonts w:ascii="Times New Roman" w:hAnsi="宋体" w:hint="eastAsia"/>
          <w:sz w:val="22"/>
        </w:rPr>
        <w:t>．</w:t>
      </w:r>
      <w:r w:rsidRPr="006A19C2">
        <w:rPr>
          <w:rFonts w:ascii="Times New Roman" w:hAnsi="宋体"/>
          <w:sz w:val="22"/>
        </w:rPr>
        <w:t>较熟练地掌握一门外国语，能阅读本专业的外文资料，有一定的口语交流能力以及能用一门外文撰写本专业科研论文</w:t>
      </w:r>
      <w:r>
        <w:rPr>
          <w:rFonts w:ascii="Times New Roman" w:hAnsi="宋体"/>
          <w:sz w:val="22"/>
        </w:rPr>
        <w:t>。</w:t>
      </w:r>
    </w:p>
    <w:p w:rsidR="0009348D" w:rsidRPr="006A19C2" w:rsidRDefault="0009348D" w:rsidP="0009348D">
      <w:pPr>
        <w:pStyle w:val="30"/>
      </w:pPr>
      <w:r w:rsidRPr="006A19C2">
        <w:t>二、二级学科及研究方向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982"/>
        <w:gridCol w:w="1060"/>
        <w:gridCol w:w="5384"/>
      </w:tblGrid>
      <w:tr w:rsidR="0009348D" w:rsidRPr="00E8087C" w:rsidTr="00B03229">
        <w:trPr>
          <w:trHeight w:val="567"/>
        </w:trPr>
        <w:tc>
          <w:tcPr>
            <w:tcW w:w="1173"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二级学科</w:t>
            </w:r>
          </w:p>
        </w:tc>
        <w:tc>
          <w:tcPr>
            <w:tcW w:w="629"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专业代码</w:t>
            </w:r>
          </w:p>
        </w:tc>
        <w:tc>
          <w:tcPr>
            <w:tcW w:w="3198"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研究方向</w:t>
            </w:r>
          </w:p>
        </w:tc>
      </w:tr>
      <w:tr w:rsidR="0009348D" w:rsidRPr="00E8087C" w:rsidTr="00B03229">
        <w:trPr>
          <w:trHeight w:val="567"/>
        </w:trPr>
        <w:tc>
          <w:tcPr>
            <w:tcW w:w="1173"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基础数学</w:t>
            </w:r>
          </w:p>
        </w:tc>
        <w:tc>
          <w:tcPr>
            <w:tcW w:w="629" w:type="pct"/>
            <w:vAlign w:val="center"/>
          </w:tcPr>
          <w:p w:rsidR="0009348D" w:rsidRPr="00E8087C" w:rsidRDefault="0009348D" w:rsidP="008F4653">
            <w:pPr>
              <w:spacing w:beforeLines="25" w:line="288" w:lineRule="auto"/>
              <w:jc w:val="center"/>
              <w:rPr>
                <w:rFonts w:ascii="Times New Roman" w:hAnsi="Times New Roman"/>
                <w:szCs w:val="21"/>
              </w:rPr>
            </w:pPr>
            <w:r w:rsidRPr="00E45E70">
              <w:rPr>
                <w:rFonts w:ascii="Times New Roman" w:hAnsi="Times New Roman"/>
                <w:szCs w:val="21"/>
              </w:rPr>
              <w:t>070101</w:t>
            </w:r>
          </w:p>
        </w:tc>
        <w:tc>
          <w:tcPr>
            <w:tcW w:w="3198" w:type="pct"/>
            <w:vMerge w:val="restart"/>
            <w:vAlign w:val="center"/>
          </w:tcPr>
          <w:p w:rsidR="0009348D" w:rsidRPr="00E8087C" w:rsidRDefault="0009348D" w:rsidP="008F4653">
            <w:pPr>
              <w:spacing w:beforeLines="25" w:line="288" w:lineRule="auto"/>
              <w:rPr>
                <w:rFonts w:ascii="Times New Roman" w:hAnsi="Times New Roman"/>
                <w:szCs w:val="21"/>
              </w:rPr>
            </w:pPr>
            <w:r w:rsidRPr="00E8087C">
              <w:rPr>
                <w:rFonts w:ascii="Times New Roman" w:hAnsi="宋体"/>
                <w:szCs w:val="21"/>
              </w:rPr>
              <w:t>（</w:t>
            </w:r>
            <w:r w:rsidRPr="00E45E70">
              <w:rPr>
                <w:rFonts w:ascii="Times New Roman" w:hAnsi="Times New Roman"/>
                <w:szCs w:val="21"/>
              </w:rPr>
              <w:t>1</w:t>
            </w:r>
            <w:r>
              <w:rPr>
                <w:rFonts w:ascii="Times New Roman" w:hAnsi="宋体"/>
                <w:szCs w:val="21"/>
              </w:rPr>
              <w:t>）</w:t>
            </w:r>
            <w:r w:rsidRPr="00E8087C">
              <w:rPr>
                <w:rFonts w:ascii="Times New Roman" w:hAnsi="宋体"/>
                <w:szCs w:val="21"/>
              </w:rPr>
              <w:t>数论与组合数学，（</w:t>
            </w:r>
            <w:r w:rsidRPr="00E45E70">
              <w:rPr>
                <w:rFonts w:ascii="Times New Roman" w:hAnsi="Times New Roman"/>
                <w:szCs w:val="21"/>
              </w:rPr>
              <w:t>2</w:t>
            </w:r>
            <w:r w:rsidRPr="00E8087C">
              <w:rPr>
                <w:rFonts w:ascii="Times New Roman" w:hAnsi="宋体"/>
                <w:szCs w:val="21"/>
              </w:rPr>
              <w:t>）代数学，（</w:t>
            </w:r>
            <w:r w:rsidRPr="00E45E70">
              <w:rPr>
                <w:rFonts w:ascii="Times New Roman" w:hAnsi="Times New Roman"/>
                <w:szCs w:val="21"/>
              </w:rPr>
              <w:t>3</w:t>
            </w:r>
            <w:r w:rsidRPr="00E8087C">
              <w:rPr>
                <w:rFonts w:ascii="Times New Roman" w:hAnsi="宋体"/>
                <w:szCs w:val="21"/>
              </w:rPr>
              <w:t>）调和分析</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4</w:t>
            </w:r>
            <w:r>
              <w:rPr>
                <w:rFonts w:ascii="Times New Roman" w:hAnsi="宋体"/>
                <w:szCs w:val="21"/>
              </w:rPr>
              <w:t>）</w:t>
            </w:r>
            <w:r w:rsidRPr="00E8087C">
              <w:rPr>
                <w:rFonts w:ascii="Times New Roman" w:hAnsi="宋体"/>
                <w:szCs w:val="21"/>
              </w:rPr>
              <w:t>随机分析</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5</w:t>
            </w:r>
            <w:r w:rsidRPr="00E8087C">
              <w:rPr>
                <w:rFonts w:ascii="Times New Roman" w:hAnsi="宋体"/>
                <w:szCs w:val="21"/>
              </w:rPr>
              <w:t>）分形几何及其应用</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6</w:t>
            </w:r>
            <w:r w:rsidRPr="00E8087C">
              <w:rPr>
                <w:rFonts w:ascii="Times New Roman" w:hAnsi="宋体"/>
                <w:szCs w:val="21"/>
              </w:rPr>
              <w:t>）拓扑学</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7</w:t>
            </w:r>
            <w:r w:rsidRPr="00E8087C">
              <w:rPr>
                <w:rFonts w:ascii="Times New Roman" w:hAnsi="宋体"/>
                <w:szCs w:val="21"/>
              </w:rPr>
              <w:t>）偏微分方程</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8</w:t>
            </w:r>
            <w:r w:rsidRPr="00E8087C">
              <w:rPr>
                <w:rFonts w:ascii="Times New Roman" w:hAnsi="宋体"/>
                <w:szCs w:val="21"/>
              </w:rPr>
              <w:t>）微分几何</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9</w:t>
            </w:r>
            <w:r w:rsidRPr="00E8087C">
              <w:rPr>
                <w:rFonts w:ascii="Times New Roman" w:hAnsi="宋体"/>
                <w:szCs w:val="21"/>
              </w:rPr>
              <w:t>）丢潘图逼近</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10</w:t>
            </w:r>
            <w:r w:rsidRPr="00E8087C">
              <w:rPr>
                <w:rFonts w:ascii="Times New Roman" w:hAnsi="宋体"/>
                <w:szCs w:val="21"/>
              </w:rPr>
              <w:t>）应用泛函分析</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11</w:t>
            </w:r>
            <w:r w:rsidRPr="00E8087C">
              <w:rPr>
                <w:rFonts w:ascii="Times New Roman" w:hAnsi="宋体"/>
                <w:szCs w:val="21"/>
              </w:rPr>
              <w:t>）动力系统及其应用</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12</w:t>
            </w:r>
            <w:r w:rsidRPr="00E8087C">
              <w:rPr>
                <w:rFonts w:ascii="Times New Roman" w:hAnsi="宋体"/>
                <w:szCs w:val="21"/>
              </w:rPr>
              <w:t>）随机过程</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13</w:t>
            </w:r>
            <w:r w:rsidRPr="00E8087C">
              <w:rPr>
                <w:rFonts w:ascii="Times New Roman" w:hAnsi="宋体"/>
                <w:szCs w:val="21"/>
              </w:rPr>
              <w:t>）应用概率统计</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14</w:t>
            </w:r>
            <w:r w:rsidRPr="00E8087C">
              <w:rPr>
                <w:rFonts w:ascii="Times New Roman" w:hAnsi="宋体"/>
                <w:szCs w:val="21"/>
              </w:rPr>
              <w:t>）随机动力系统</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15</w:t>
            </w:r>
            <w:r w:rsidRPr="00E8087C">
              <w:rPr>
                <w:rFonts w:ascii="Times New Roman" w:hAnsi="宋体"/>
                <w:szCs w:val="21"/>
              </w:rPr>
              <w:t>）高性能计算</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16</w:t>
            </w:r>
            <w:r w:rsidRPr="00E8087C">
              <w:rPr>
                <w:rFonts w:ascii="Times New Roman" w:hAnsi="宋体"/>
                <w:szCs w:val="21"/>
              </w:rPr>
              <w:t>）偏微分方程数值解法及其应用</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17</w:t>
            </w:r>
            <w:r w:rsidRPr="00E8087C">
              <w:rPr>
                <w:rFonts w:ascii="Times New Roman" w:hAnsi="宋体"/>
                <w:szCs w:val="21"/>
              </w:rPr>
              <w:t>）常微分方程数值解法及其应用</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18</w:t>
            </w:r>
            <w:r>
              <w:rPr>
                <w:rFonts w:ascii="Times New Roman" w:hAnsi="宋体"/>
                <w:szCs w:val="21"/>
              </w:rPr>
              <w:t>）</w:t>
            </w:r>
            <w:r w:rsidRPr="00E8087C">
              <w:rPr>
                <w:rFonts w:ascii="Times New Roman" w:hAnsi="宋体"/>
                <w:szCs w:val="21"/>
              </w:rPr>
              <w:t>数值逼近</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19</w:t>
            </w:r>
            <w:r w:rsidRPr="00E8087C">
              <w:rPr>
                <w:rFonts w:ascii="Times New Roman" w:hAnsi="宋体"/>
                <w:szCs w:val="21"/>
              </w:rPr>
              <w:t>）非线性控制系统</w:t>
            </w:r>
            <w:r w:rsidRPr="00E8087C">
              <w:rPr>
                <w:rFonts w:ascii="Times New Roman" w:hAnsi="Times New Roman"/>
                <w:szCs w:val="21"/>
              </w:rPr>
              <w:t>，</w:t>
            </w:r>
            <w:r w:rsidRPr="00E8087C">
              <w:rPr>
                <w:rFonts w:ascii="Times New Roman" w:hAnsi="宋体"/>
                <w:szCs w:val="21"/>
              </w:rPr>
              <w:t>（</w:t>
            </w:r>
            <w:r w:rsidRPr="00E45E70">
              <w:rPr>
                <w:rFonts w:ascii="Times New Roman" w:hAnsi="Times New Roman"/>
                <w:szCs w:val="21"/>
              </w:rPr>
              <w:t>20</w:t>
            </w:r>
            <w:r w:rsidRPr="00E8087C">
              <w:rPr>
                <w:rFonts w:ascii="Times New Roman" w:hAnsi="宋体"/>
                <w:szCs w:val="21"/>
              </w:rPr>
              <w:t>）最优化理论与方法，（</w:t>
            </w:r>
            <w:r w:rsidRPr="00E45E70">
              <w:rPr>
                <w:rFonts w:ascii="Times New Roman" w:hAnsi="Times New Roman"/>
                <w:szCs w:val="21"/>
              </w:rPr>
              <w:t>21</w:t>
            </w:r>
            <w:r w:rsidRPr="00E8087C">
              <w:rPr>
                <w:rFonts w:ascii="Times New Roman" w:hAnsi="宋体"/>
                <w:szCs w:val="21"/>
              </w:rPr>
              <w:t>）数理经济与金融数学</w:t>
            </w:r>
          </w:p>
        </w:tc>
      </w:tr>
      <w:tr w:rsidR="0009348D" w:rsidRPr="00E8087C" w:rsidTr="00B03229">
        <w:trPr>
          <w:trHeight w:val="567"/>
        </w:trPr>
        <w:tc>
          <w:tcPr>
            <w:tcW w:w="1173"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计算数学</w:t>
            </w:r>
          </w:p>
        </w:tc>
        <w:tc>
          <w:tcPr>
            <w:tcW w:w="629" w:type="pct"/>
            <w:vAlign w:val="center"/>
          </w:tcPr>
          <w:p w:rsidR="0009348D" w:rsidRPr="00E8087C" w:rsidRDefault="0009348D" w:rsidP="008F4653">
            <w:pPr>
              <w:spacing w:beforeLines="25" w:line="288" w:lineRule="auto"/>
              <w:jc w:val="center"/>
              <w:rPr>
                <w:rFonts w:ascii="Times New Roman" w:hAnsi="Times New Roman"/>
                <w:szCs w:val="21"/>
              </w:rPr>
            </w:pPr>
            <w:r w:rsidRPr="00E45E70">
              <w:rPr>
                <w:rFonts w:ascii="Times New Roman" w:hAnsi="Times New Roman"/>
                <w:szCs w:val="21"/>
              </w:rPr>
              <w:t>070102</w:t>
            </w:r>
          </w:p>
        </w:tc>
        <w:tc>
          <w:tcPr>
            <w:tcW w:w="3198" w:type="pct"/>
            <w:vMerge/>
            <w:vAlign w:val="center"/>
          </w:tcPr>
          <w:p w:rsidR="0009348D" w:rsidRPr="00E8087C" w:rsidRDefault="0009348D" w:rsidP="008F4653">
            <w:pPr>
              <w:spacing w:beforeLines="25" w:line="288" w:lineRule="auto"/>
              <w:rPr>
                <w:rFonts w:ascii="Times New Roman" w:hAnsi="Times New Roman"/>
                <w:szCs w:val="21"/>
              </w:rPr>
            </w:pPr>
          </w:p>
        </w:tc>
      </w:tr>
      <w:tr w:rsidR="0009348D" w:rsidRPr="00E8087C" w:rsidTr="00B03229">
        <w:trPr>
          <w:trHeight w:val="567"/>
        </w:trPr>
        <w:tc>
          <w:tcPr>
            <w:tcW w:w="1173"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概率论与数理统计</w:t>
            </w:r>
          </w:p>
        </w:tc>
        <w:tc>
          <w:tcPr>
            <w:tcW w:w="629" w:type="pct"/>
            <w:vAlign w:val="center"/>
          </w:tcPr>
          <w:p w:rsidR="0009348D" w:rsidRPr="00E8087C" w:rsidRDefault="0009348D" w:rsidP="008F4653">
            <w:pPr>
              <w:spacing w:beforeLines="25" w:line="288" w:lineRule="auto"/>
              <w:jc w:val="center"/>
              <w:rPr>
                <w:rFonts w:ascii="Times New Roman" w:hAnsi="Times New Roman"/>
                <w:szCs w:val="21"/>
              </w:rPr>
            </w:pPr>
            <w:r w:rsidRPr="00E45E70">
              <w:rPr>
                <w:rFonts w:ascii="Times New Roman" w:hAnsi="Times New Roman"/>
                <w:szCs w:val="21"/>
              </w:rPr>
              <w:t>070103</w:t>
            </w:r>
          </w:p>
        </w:tc>
        <w:tc>
          <w:tcPr>
            <w:tcW w:w="3198" w:type="pct"/>
            <w:vMerge/>
            <w:vAlign w:val="center"/>
          </w:tcPr>
          <w:p w:rsidR="0009348D" w:rsidRPr="00E8087C" w:rsidRDefault="0009348D" w:rsidP="008F4653">
            <w:pPr>
              <w:spacing w:beforeLines="25" w:line="288" w:lineRule="auto"/>
              <w:rPr>
                <w:rFonts w:ascii="Times New Roman" w:hAnsi="Times New Roman"/>
                <w:szCs w:val="21"/>
              </w:rPr>
            </w:pPr>
          </w:p>
        </w:tc>
      </w:tr>
      <w:tr w:rsidR="0009348D" w:rsidRPr="00E8087C" w:rsidTr="00B03229">
        <w:trPr>
          <w:trHeight w:val="567"/>
        </w:trPr>
        <w:tc>
          <w:tcPr>
            <w:tcW w:w="1173" w:type="pct"/>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应用数学</w:t>
            </w:r>
          </w:p>
        </w:tc>
        <w:tc>
          <w:tcPr>
            <w:tcW w:w="629" w:type="pct"/>
            <w:vAlign w:val="center"/>
          </w:tcPr>
          <w:p w:rsidR="0009348D" w:rsidRPr="00E8087C" w:rsidRDefault="0009348D" w:rsidP="008F4653">
            <w:pPr>
              <w:tabs>
                <w:tab w:val="left" w:pos="945"/>
                <w:tab w:val="left" w:pos="3528"/>
                <w:tab w:val="left" w:pos="6621"/>
              </w:tabs>
              <w:spacing w:beforeLines="25" w:line="288" w:lineRule="auto"/>
              <w:jc w:val="center"/>
              <w:rPr>
                <w:rFonts w:ascii="Times New Roman" w:hAnsi="Times New Roman"/>
                <w:szCs w:val="21"/>
              </w:rPr>
            </w:pPr>
            <w:r w:rsidRPr="00E45E70">
              <w:rPr>
                <w:rFonts w:ascii="Times New Roman" w:hAnsi="Times New Roman"/>
                <w:szCs w:val="21"/>
              </w:rPr>
              <w:t>070104</w:t>
            </w:r>
          </w:p>
        </w:tc>
        <w:tc>
          <w:tcPr>
            <w:tcW w:w="3198" w:type="pct"/>
            <w:vMerge/>
            <w:vAlign w:val="center"/>
          </w:tcPr>
          <w:p w:rsidR="0009348D" w:rsidRPr="00E8087C" w:rsidRDefault="0009348D" w:rsidP="008F4653">
            <w:pPr>
              <w:spacing w:beforeLines="25" w:line="288" w:lineRule="auto"/>
              <w:rPr>
                <w:rFonts w:ascii="Times New Roman" w:hAnsi="Times New Roman"/>
                <w:szCs w:val="21"/>
              </w:rPr>
            </w:pPr>
          </w:p>
        </w:tc>
      </w:tr>
      <w:tr w:rsidR="0009348D" w:rsidRPr="00E8087C" w:rsidTr="00B03229">
        <w:trPr>
          <w:trHeight w:val="567"/>
        </w:trPr>
        <w:tc>
          <w:tcPr>
            <w:tcW w:w="1176" w:type="pct"/>
            <w:tcBorders>
              <w:right w:val="single" w:sz="8" w:space="0" w:color="auto"/>
            </w:tcBorders>
            <w:vAlign w:val="center"/>
          </w:tcPr>
          <w:p w:rsidR="0009348D" w:rsidRPr="00E8087C" w:rsidRDefault="0009348D" w:rsidP="008F4653">
            <w:pPr>
              <w:spacing w:beforeLines="25" w:line="288" w:lineRule="auto"/>
              <w:jc w:val="center"/>
              <w:rPr>
                <w:rFonts w:ascii="Times New Roman" w:hAnsi="Times New Roman"/>
                <w:szCs w:val="21"/>
              </w:rPr>
            </w:pPr>
            <w:r w:rsidRPr="00E8087C">
              <w:rPr>
                <w:rFonts w:ascii="Times New Roman" w:hAnsi="宋体"/>
                <w:szCs w:val="21"/>
              </w:rPr>
              <w:t>运筹学与控制论</w:t>
            </w:r>
          </w:p>
        </w:tc>
        <w:tc>
          <w:tcPr>
            <w:tcW w:w="626" w:type="pct"/>
            <w:tcBorders>
              <w:left w:val="single" w:sz="8" w:space="0" w:color="auto"/>
            </w:tcBorders>
            <w:vAlign w:val="center"/>
          </w:tcPr>
          <w:p w:rsidR="0009348D" w:rsidRPr="00E8087C" w:rsidRDefault="0009348D" w:rsidP="008F4653">
            <w:pPr>
              <w:spacing w:beforeLines="25" w:line="288" w:lineRule="auto"/>
              <w:ind w:firstLineChars="100" w:firstLine="210"/>
              <w:jc w:val="center"/>
              <w:rPr>
                <w:rFonts w:ascii="Times New Roman" w:hAnsi="Times New Roman"/>
                <w:szCs w:val="21"/>
              </w:rPr>
            </w:pPr>
            <w:r w:rsidRPr="00E45E70">
              <w:rPr>
                <w:rFonts w:ascii="Times New Roman" w:hAnsi="Times New Roman"/>
                <w:szCs w:val="21"/>
              </w:rPr>
              <w:t>070105</w:t>
            </w:r>
          </w:p>
        </w:tc>
        <w:tc>
          <w:tcPr>
            <w:tcW w:w="3198" w:type="pct"/>
            <w:vMerge/>
            <w:vAlign w:val="center"/>
          </w:tcPr>
          <w:p w:rsidR="0009348D" w:rsidRPr="00E8087C" w:rsidRDefault="0009348D" w:rsidP="008F4653">
            <w:pPr>
              <w:spacing w:beforeLines="25" w:line="288" w:lineRule="auto"/>
              <w:rPr>
                <w:rFonts w:ascii="Times New Roman" w:hAnsi="Times New Roman"/>
                <w:szCs w:val="21"/>
              </w:rPr>
            </w:pPr>
          </w:p>
        </w:tc>
      </w:tr>
    </w:tbl>
    <w:p w:rsidR="0009348D" w:rsidRPr="00B726EC" w:rsidRDefault="0009348D" w:rsidP="0009348D"/>
    <w:p w:rsidR="0009348D" w:rsidRPr="006A19C2" w:rsidRDefault="0009348D" w:rsidP="0009348D">
      <w:pPr>
        <w:pStyle w:val="30"/>
      </w:pPr>
      <w:r w:rsidRPr="006A19C2">
        <w:t>三、学习年限</w:t>
      </w:r>
    </w:p>
    <w:p w:rsidR="0009348D" w:rsidRPr="006A19C2" w:rsidRDefault="0009348D" w:rsidP="0009348D">
      <w:pPr>
        <w:spacing w:line="312" w:lineRule="auto"/>
        <w:ind w:firstLineChars="200" w:firstLine="440"/>
        <w:rPr>
          <w:rFonts w:ascii="Times New Roman" w:hAnsi="Times New Roman"/>
          <w:sz w:val="22"/>
        </w:rPr>
      </w:pPr>
      <w:r w:rsidRPr="006A19C2">
        <w:rPr>
          <w:rFonts w:ascii="Times New Roman" w:hAnsi="宋体"/>
          <w:sz w:val="22"/>
        </w:rPr>
        <w:t>全日制硕士学位研究生的学习年限一般为</w:t>
      </w:r>
      <w:r w:rsidRPr="00E45E70">
        <w:rPr>
          <w:rFonts w:ascii="Times New Roman" w:hAnsi="Times New Roman"/>
          <w:sz w:val="22"/>
        </w:rPr>
        <w:t>3</w:t>
      </w:r>
      <w:r w:rsidRPr="006A19C2">
        <w:rPr>
          <w:rFonts w:ascii="Times New Roman" w:hAnsi="宋体"/>
          <w:sz w:val="22"/>
        </w:rPr>
        <w:t>年。</w:t>
      </w:r>
    </w:p>
    <w:p w:rsidR="0009348D" w:rsidRPr="006A19C2" w:rsidRDefault="0009348D" w:rsidP="0009348D">
      <w:pPr>
        <w:pStyle w:val="30"/>
      </w:pPr>
      <w:r w:rsidRPr="006A19C2">
        <w:t>四、学分要求</w:t>
      </w:r>
    </w:p>
    <w:p w:rsidR="0009348D" w:rsidRDefault="0009348D" w:rsidP="0009348D">
      <w:pPr>
        <w:spacing w:line="312" w:lineRule="auto"/>
        <w:ind w:firstLineChars="200" w:firstLine="440"/>
        <w:rPr>
          <w:rFonts w:ascii="Times New Roman" w:hAnsi="宋体"/>
          <w:sz w:val="22"/>
        </w:rPr>
      </w:pPr>
      <w:r w:rsidRPr="006A19C2">
        <w:rPr>
          <w:rFonts w:ascii="Times New Roman" w:hAnsi="宋体"/>
          <w:sz w:val="22"/>
        </w:rPr>
        <w:t>总学分要求</w:t>
      </w:r>
      <w:r w:rsidRPr="00C07FFE">
        <w:rPr>
          <w:rFonts w:ascii="宋体" w:hAnsi="宋体"/>
          <w:sz w:val="22"/>
        </w:rPr>
        <w:t>≥</w:t>
      </w:r>
      <w:r w:rsidRPr="00E45E70">
        <w:rPr>
          <w:rFonts w:ascii="Times New Roman" w:hAnsi="Times New Roman"/>
          <w:sz w:val="22"/>
        </w:rPr>
        <w:t>38</w:t>
      </w:r>
      <w:r w:rsidRPr="006A19C2">
        <w:rPr>
          <w:rFonts w:ascii="Times New Roman" w:hAnsi="宋体"/>
          <w:sz w:val="22"/>
        </w:rPr>
        <w:t>学分，其中学位课学分要求</w:t>
      </w:r>
      <w:r w:rsidRPr="00C07FFE">
        <w:rPr>
          <w:rFonts w:ascii="宋体" w:hAnsi="宋体"/>
          <w:sz w:val="22"/>
        </w:rPr>
        <w:t>≥</w:t>
      </w:r>
      <w:r w:rsidRPr="00E45E70">
        <w:rPr>
          <w:rFonts w:ascii="Times New Roman" w:hAnsi="Times New Roman"/>
          <w:sz w:val="22"/>
        </w:rPr>
        <w:t>26</w:t>
      </w:r>
      <w:r w:rsidRPr="006A19C2">
        <w:rPr>
          <w:rFonts w:ascii="Times New Roman" w:hAnsi="宋体"/>
          <w:sz w:val="22"/>
        </w:rPr>
        <w:t>学分，研究环节要求</w:t>
      </w:r>
      <w:r w:rsidRPr="00C07FFE">
        <w:rPr>
          <w:rFonts w:ascii="宋体" w:hAnsi="宋体"/>
          <w:sz w:val="22"/>
        </w:rPr>
        <w:t>≥</w:t>
      </w:r>
      <w:r w:rsidRPr="00E45E70">
        <w:rPr>
          <w:rFonts w:ascii="Times New Roman" w:hAnsi="Times New Roman"/>
          <w:sz w:val="22"/>
        </w:rPr>
        <w:t>12</w:t>
      </w:r>
      <w:r w:rsidRPr="006A19C2">
        <w:rPr>
          <w:rFonts w:ascii="Times New Roman" w:hAnsi="宋体"/>
          <w:sz w:val="22"/>
        </w:rPr>
        <w:t>学分。硕士研究生可以选修博士生专修课程，考试成绩合格者取得相应的学分；对硕士阶段已取得博士专修课程学分且获得硕博</w:t>
      </w:r>
      <w:smartTag w:uri="urn:schemas-microsoft-com:office:smarttags" w:element="PersonName">
        <w:smartTagPr>
          <w:attr w:name="ProductID" w:val="连读"/>
        </w:smartTagPr>
        <w:r w:rsidRPr="006A19C2">
          <w:rPr>
            <w:rFonts w:ascii="Times New Roman" w:hAnsi="宋体"/>
            <w:sz w:val="22"/>
          </w:rPr>
          <w:t>连读</w:t>
        </w:r>
      </w:smartTag>
      <w:r w:rsidRPr="006A19C2">
        <w:rPr>
          <w:rFonts w:ascii="Times New Roman" w:hAnsi="宋体"/>
          <w:sz w:val="22"/>
        </w:rPr>
        <w:t>博士生资格者，其博士专修课程学分转入博士阶段，博士阶段可免修该博士专修课程。</w:t>
      </w:r>
    </w:p>
    <w:p w:rsidR="0009348D" w:rsidRDefault="0009348D" w:rsidP="0009348D">
      <w:pPr>
        <w:spacing w:line="312" w:lineRule="auto"/>
        <w:ind w:firstLineChars="200" w:firstLine="440"/>
        <w:rPr>
          <w:rFonts w:ascii="Times New Roman" w:hAnsi="宋体"/>
          <w:sz w:val="22"/>
        </w:rPr>
      </w:pPr>
    </w:p>
    <w:p w:rsidR="0009348D" w:rsidRDefault="0009348D" w:rsidP="0009348D">
      <w:pPr>
        <w:spacing w:line="312" w:lineRule="auto"/>
        <w:ind w:firstLineChars="200" w:firstLine="440"/>
        <w:rPr>
          <w:rFonts w:ascii="Times New Roman" w:hAnsi="宋体"/>
          <w:sz w:val="22"/>
        </w:rPr>
      </w:pPr>
    </w:p>
    <w:p w:rsidR="0009348D" w:rsidRDefault="0009348D" w:rsidP="0009348D">
      <w:pPr>
        <w:spacing w:line="312" w:lineRule="auto"/>
        <w:ind w:firstLineChars="200" w:firstLine="440"/>
        <w:rPr>
          <w:rFonts w:ascii="Times New Roman" w:hAnsi="宋体"/>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829"/>
        <w:gridCol w:w="1941"/>
        <w:gridCol w:w="5656"/>
      </w:tblGrid>
      <w:tr w:rsidR="0009348D" w:rsidRPr="00E8087C" w:rsidTr="00B03229">
        <w:trPr>
          <w:trHeight w:val="397"/>
        </w:trPr>
        <w:tc>
          <w:tcPr>
            <w:tcW w:w="492" w:type="pct"/>
            <w:vAlign w:val="center"/>
          </w:tcPr>
          <w:p w:rsidR="0009348D" w:rsidRPr="00E8087C" w:rsidRDefault="0009348D" w:rsidP="00B03229">
            <w:pPr>
              <w:jc w:val="center"/>
              <w:rPr>
                <w:rFonts w:ascii="Times New Roman" w:hAnsi="Times New Roman"/>
                <w:kern w:val="0"/>
                <w:szCs w:val="21"/>
              </w:rPr>
            </w:pPr>
            <w:r w:rsidRPr="00E8087C">
              <w:rPr>
                <w:rFonts w:ascii="Times New Roman" w:hAnsi="宋体"/>
                <w:kern w:val="0"/>
                <w:szCs w:val="21"/>
              </w:rPr>
              <w:lastRenderedPageBreak/>
              <w:t>总学分</w:t>
            </w:r>
          </w:p>
        </w:tc>
        <w:tc>
          <w:tcPr>
            <w:tcW w:w="4508" w:type="pct"/>
            <w:gridSpan w:val="2"/>
            <w:vAlign w:val="center"/>
          </w:tcPr>
          <w:p w:rsidR="0009348D" w:rsidRPr="00E8087C" w:rsidRDefault="0009348D" w:rsidP="00B03229">
            <w:pPr>
              <w:rPr>
                <w:rFonts w:ascii="Times New Roman" w:hAnsi="Times New Roman"/>
                <w:kern w:val="0"/>
                <w:szCs w:val="21"/>
              </w:rPr>
            </w:pPr>
            <w:r w:rsidRPr="00C07FFE">
              <w:rPr>
                <w:rFonts w:ascii="宋体" w:hAnsi="宋体"/>
                <w:kern w:val="0"/>
                <w:szCs w:val="21"/>
              </w:rPr>
              <w:t>≥</w:t>
            </w:r>
            <w:r w:rsidRPr="00E45E70">
              <w:rPr>
                <w:rFonts w:ascii="Times New Roman" w:hAnsi="Times New Roman"/>
                <w:kern w:val="0"/>
                <w:szCs w:val="21"/>
              </w:rPr>
              <w:t>38</w:t>
            </w:r>
            <w:r w:rsidRPr="00E8087C">
              <w:rPr>
                <w:rFonts w:ascii="Times New Roman" w:hAnsi="宋体"/>
                <w:kern w:val="0"/>
                <w:szCs w:val="21"/>
              </w:rPr>
              <w:t>学分</w:t>
            </w:r>
          </w:p>
        </w:tc>
      </w:tr>
      <w:tr w:rsidR="0009348D" w:rsidRPr="00E8087C" w:rsidTr="00B03229">
        <w:trPr>
          <w:trHeight w:val="397"/>
        </w:trPr>
        <w:tc>
          <w:tcPr>
            <w:tcW w:w="492" w:type="pct"/>
            <w:vMerge w:val="restart"/>
            <w:vAlign w:val="center"/>
          </w:tcPr>
          <w:p w:rsidR="0009348D" w:rsidRPr="00E8087C" w:rsidRDefault="0009348D" w:rsidP="00B03229">
            <w:pPr>
              <w:jc w:val="center"/>
              <w:rPr>
                <w:rFonts w:ascii="Times New Roman" w:hAnsi="Times New Roman"/>
                <w:kern w:val="0"/>
                <w:szCs w:val="21"/>
              </w:rPr>
            </w:pPr>
            <w:r w:rsidRPr="00E8087C">
              <w:rPr>
                <w:rFonts w:ascii="Times New Roman" w:hAnsi="宋体"/>
                <w:kern w:val="0"/>
                <w:szCs w:val="21"/>
              </w:rPr>
              <w:t>修课</w:t>
            </w:r>
          </w:p>
          <w:p w:rsidR="0009348D" w:rsidRPr="00E8087C" w:rsidRDefault="0009348D" w:rsidP="00B03229">
            <w:pPr>
              <w:jc w:val="center"/>
              <w:rPr>
                <w:rFonts w:ascii="Times New Roman" w:hAnsi="Times New Roman"/>
                <w:kern w:val="0"/>
                <w:szCs w:val="21"/>
              </w:rPr>
            </w:pPr>
            <w:r w:rsidRPr="00E8087C">
              <w:rPr>
                <w:rFonts w:ascii="Times New Roman" w:hAnsi="宋体"/>
                <w:kern w:val="0"/>
                <w:szCs w:val="21"/>
              </w:rPr>
              <w:t>学分</w:t>
            </w:r>
          </w:p>
        </w:tc>
        <w:tc>
          <w:tcPr>
            <w:tcW w:w="1152" w:type="pct"/>
            <w:vMerge w:val="restart"/>
            <w:vAlign w:val="center"/>
          </w:tcPr>
          <w:p w:rsidR="0009348D" w:rsidRPr="00E8087C" w:rsidRDefault="0009348D" w:rsidP="00B03229">
            <w:pPr>
              <w:rPr>
                <w:rFonts w:ascii="Times New Roman" w:hAnsi="Times New Roman"/>
                <w:kern w:val="0"/>
                <w:szCs w:val="21"/>
              </w:rPr>
            </w:pPr>
            <w:r w:rsidRPr="00C07FFE">
              <w:rPr>
                <w:rFonts w:ascii="宋体" w:hAnsi="宋体"/>
                <w:kern w:val="0"/>
                <w:szCs w:val="21"/>
              </w:rPr>
              <w:t>≥</w:t>
            </w:r>
            <w:r w:rsidRPr="00E45E70">
              <w:rPr>
                <w:rFonts w:ascii="Times New Roman" w:hAnsi="Times New Roman"/>
                <w:kern w:val="0"/>
                <w:szCs w:val="21"/>
              </w:rPr>
              <w:t>26</w:t>
            </w:r>
            <w:r w:rsidRPr="00E8087C">
              <w:rPr>
                <w:rFonts w:ascii="Times New Roman" w:hAnsi="宋体"/>
                <w:kern w:val="0"/>
                <w:szCs w:val="21"/>
              </w:rPr>
              <w:t>学分其中，</w:t>
            </w:r>
            <w:r w:rsidR="00DE416C">
              <w:rPr>
                <w:rFonts w:ascii="Times New Roman" w:hAnsi="宋体" w:hint="eastAsia"/>
                <w:kern w:val="0"/>
                <w:szCs w:val="21"/>
              </w:rPr>
              <w:t>国际化课程</w:t>
            </w:r>
            <w:r w:rsidRPr="00C07FFE">
              <w:rPr>
                <w:rFonts w:ascii="宋体" w:hAnsi="宋体"/>
                <w:kern w:val="0"/>
                <w:szCs w:val="21"/>
              </w:rPr>
              <w:t>≥</w:t>
            </w:r>
            <w:r w:rsidRPr="00E45E70">
              <w:rPr>
                <w:rFonts w:ascii="Times New Roman" w:hAnsi="Times New Roman"/>
                <w:kern w:val="0"/>
                <w:szCs w:val="21"/>
              </w:rPr>
              <w:t>2</w:t>
            </w:r>
            <w:r w:rsidR="00DE416C">
              <w:rPr>
                <w:rFonts w:ascii="Times New Roman" w:hAnsi="宋体"/>
                <w:kern w:val="0"/>
                <w:szCs w:val="21"/>
              </w:rPr>
              <w:t>学分，</w:t>
            </w:r>
            <w:r w:rsidR="00DE416C">
              <w:rPr>
                <w:rFonts w:ascii="Times New Roman" w:hAnsi="宋体" w:hint="eastAsia"/>
                <w:kern w:val="0"/>
                <w:szCs w:val="21"/>
              </w:rPr>
              <w:t>高水平</w:t>
            </w:r>
            <w:r w:rsidRPr="00E8087C">
              <w:rPr>
                <w:rFonts w:ascii="Times New Roman" w:hAnsi="宋体"/>
                <w:kern w:val="0"/>
                <w:szCs w:val="21"/>
              </w:rPr>
              <w:t>课程</w:t>
            </w:r>
            <w:r w:rsidRPr="00C07FFE">
              <w:rPr>
                <w:rFonts w:ascii="宋体" w:hAnsi="宋体"/>
                <w:kern w:val="0"/>
                <w:szCs w:val="21"/>
              </w:rPr>
              <w:t>≥</w:t>
            </w:r>
            <w:r w:rsidRPr="00E45E70">
              <w:rPr>
                <w:rFonts w:ascii="Times New Roman" w:hAnsi="Times New Roman"/>
                <w:kern w:val="0"/>
                <w:szCs w:val="21"/>
              </w:rPr>
              <w:t>2</w:t>
            </w:r>
            <w:r w:rsidRPr="00E8087C">
              <w:rPr>
                <w:rFonts w:ascii="Times New Roman" w:hAnsi="宋体"/>
                <w:kern w:val="0"/>
                <w:szCs w:val="21"/>
              </w:rPr>
              <w:t>学分</w:t>
            </w:r>
          </w:p>
        </w:tc>
        <w:tc>
          <w:tcPr>
            <w:tcW w:w="3356" w:type="pct"/>
            <w:vAlign w:val="center"/>
          </w:tcPr>
          <w:p w:rsidR="0009348D" w:rsidRPr="00E8087C" w:rsidRDefault="0009348D" w:rsidP="008F4653">
            <w:pPr>
              <w:spacing w:beforeLines="15" w:line="283" w:lineRule="auto"/>
              <w:rPr>
                <w:rFonts w:ascii="Times New Roman" w:hAnsi="Times New Roman"/>
                <w:kern w:val="0"/>
                <w:szCs w:val="21"/>
              </w:rPr>
            </w:pPr>
            <w:r w:rsidRPr="00E8087C">
              <w:rPr>
                <w:rFonts w:ascii="Times New Roman" w:hAnsi="宋体"/>
                <w:kern w:val="0"/>
                <w:szCs w:val="21"/>
              </w:rPr>
              <w:t>校级公共必修课程</w:t>
            </w:r>
            <w:r w:rsidRPr="00C07FFE">
              <w:rPr>
                <w:rFonts w:ascii="宋体" w:hAnsi="宋体"/>
                <w:kern w:val="0"/>
                <w:szCs w:val="21"/>
              </w:rPr>
              <w:t>≥</w:t>
            </w:r>
            <w:r w:rsidRPr="00E45E70">
              <w:rPr>
                <w:rFonts w:ascii="Times New Roman" w:hAnsi="Times New Roman"/>
                <w:kern w:val="0"/>
                <w:szCs w:val="21"/>
              </w:rPr>
              <w:t>5</w:t>
            </w:r>
            <w:r w:rsidRPr="00E8087C">
              <w:rPr>
                <w:rFonts w:ascii="Times New Roman" w:hAnsi="宋体"/>
                <w:kern w:val="0"/>
                <w:szCs w:val="21"/>
              </w:rPr>
              <w:t>学分，其中：中国特色理论与实践</w:t>
            </w:r>
            <w:r w:rsidRPr="00E45E70">
              <w:rPr>
                <w:rFonts w:ascii="Times New Roman" w:hAnsi="Times New Roman"/>
                <w:kern w:val="0"/>
                <w:szCs w:val="21"/>
              </w:rPr>
              <w:t>2</w:t>
            </w:r>
            <w:r w:rsidRPr="00E8087C">
              <w:rPr>
                <w:rFonts w:ascii="Times New Roman" w:hAnsi="宋体"/>
                <w:kern w:val="0"/>
                <w:szCs w:val="21"/>
              </w:rPr>
              <w:t>学分；自然辩证法概论</w:t>
            </w:r>
            <w:r w:rsidRPr="00E45E70">
              <w:rPr>
                <w:rFonts w:ascii="Times New Roman" w:hAnsi="Times New Roman"/>
                <w:kern w:val="0"/>
                <w:szCs w:val="21"/>
              </w:rPr>
              <w:t>1</w:t>
            </w:r>
            <w:r w:rsidRPr="00E8087C">
              <w:rPr>
                <w:rFonts w:ascii="Times New Roman" w:hAnsi="宋体"/>
                <w:kern w:val="0"/>
                <w:szCs w:val="21"/>
              </w:rPr>
              <w:t>学分；硕士一外</w:t>
            </w:r>
            <w:r w:rsidRPr="00E45E70">
              <w:rPr>
                <w:rFonts w:ascii="Times New Roman" w:hAnsi="Times New Roman"/>
                <w:kern w:val="0"/>
                <w:szCs w:val="21"/>
              </w:rPr>
              <w:t>2</w:t>
            </w:r>
            <w:r w:rsidRPr="00E8087C">
              <w:rPr>
                <w:rFonts w:ascii="Times New Roman" w:hAnsi="宋体"/>
                <w:kern w:val="0"/>
                <w:szCs w:val="21"/>
              </w:rPr>
              <w:t>学分；</w:t>
            </w:r>
          </w:p>
          <w:p w:rsidR="0009348D" w:rsidRPr="00E8087C" w:rsidRDefault="0009348D" w:rsidP="008F4653">
            <w:pPr>
              <w:spacing w:beforeLines="15" w:line="283" w:lineRule="auto"/>
              <w:rPr>
                <w:rFonts w:ascii="Times New Roman" w:hAnsi="Times New Roman"/>
                <w:kern w:val="0"/>
                <w:szCs w:val="21"/>
              </w:rPr>
            </w:pPr>
            <w:r w:rsidRPr="00E8087C">
              <w:rPr>
                <w:rFonts w:ascii="Times New Roman" w:hAnsi="宋体"/>
                <w:kern w:val="0"/>
                <w:szCs w:val="21"/>
              </w:rPr>
              <w:t>校级公共选修课程</w:t>
            </w:r>
            <w:r w:rsidRPr="00C07FFE">
              <w:rPr>
                <w:rFonts w:ascii="宋体" w:hAnsi="宋体"/>
                <w:kern w:val="0"/>
                <w:szCs w:val="21"/>
              </w:rPr>
              <w:t>≥</w:t>
            </w:r>
            <w:r w:rsidRPr="00E45E70">
              <w:rPr>
                <w:rFonts w:ascii="Times New Roman" w:hAnsi="Times New Roman"/>
                <w:kern w:val="0"/>
                <w:szCs w:val="21"/>
              </w:rPr>
              <w:t>1</w:t>
            </w:r>
            <w:r w:rsidRPr="00E8087C">
              <w:rPr>
                <w:rFonts w:ascii="Times New Roman" w:hAnsi="宋体"/>
                <w:kern w:val="0"/>
                <w:szCs w:val="21"/>
              </w:rPr>
              <w:t>学分</w:t>
            </w:r>
          </w:p>
        </w:tc>
      </w:tr>
      <w:tr w:rsidR="0009348D" w:rsidRPr="00E8087C" w:rsidTr="00B03229">
        <w:trPr>
          <w:trHeight w:val="397"/>
        </w:trPr>
        <w:tc>
          <w:tcPr>
            <w:tcW w:w="492" w:type="pct"/>
            <w:vMerge/>
            <w:vAlign w:val="center"/>
          </w:tcPr>
          <w:p w:rsidR="0009348D" w:rsidRPr="00E8087C" w:rsidRDefault="0009348D" w:rsidP="00B03229">
            <w:pPr>
              <w:jc w:val="center"/>
              <w:rPr>
                <w:rFonts w:ascii="Times New Roman" w:hAnsi="Times New Roman"/>
                <w:kern w:val="0"/>
                <w:szCs w:val="21"/>
              </w:rPr>
            </w:pPr>
          </w:p>
        </w:tc>
        <w:tc>
          <w:tcPr>
            <w:tcW w:w="1152" w:type="pct"/>
            <w:vMerge/>
            <w:vAlign w:val="center"/>
          </w:tcPr>
          <w:p w:rsidR="0009348D" w:rsidRPr="00E8087C" w:rsidRDefault="0009348D" w:rsidP="00B03229">
            <w:pPr>
              <w:rPr>
                <w:rFonts w:ascii="Times New Roman" w:hAnsi="Times New Roman"/>
                <w:kern w:val="0"/>
                <w:szCs w:val="21"/>
              </w:rPr>
            </w:pPr>
          </w:p>
        </w:tc>
        <w:tc>
          <w:tcPr>
            <w:tcW w:w="3356" w:type="pct"/>
            <w:vAlign w:val="center"/>
          </w:tcPr>
          <w:p w:rsidR="0009348D" w:rsidRPr="00E8087C" w:rsidRDefault="0009348D" w:rsidP="008F4653">
            <w:pPr>
              <w:spacing w:beforeLines="15" w:line="283" w:lineRule="auto"/>
              <w:rPr>
                <w:rFonts w:ascii="Times New Roman" w:hAnsi="Times New Roman"/>
                <w:kern w:val="0"/>
                <w:szCs w:val="21"/>
              </w:rPr>
            </w:pPr>
            <w:r w:rsidRPr="00E8087C">
              <w:rPr>
                <w:rFonts w:ascii="Times New Roman" w:hAnsi="宋体"/>
                <w:kern w:val="0"/>
                <w:szCs w:val="21"/>
              </w:rPr>
              <w:t>一级学科基础课</w:t>
            </w:r>
            <w:r w:rsidRPr="00C07FFE">
              <w:rPr>
                <w:rFonts w:ascii="宋体" w:hAnsi="宋体"/>
                <w:kern w:val="0"/>
                <w:szCs w:val="21"/>
              </w:rPr>
              <w:t>≥</w:t>
            </w:r>
            <w:r w:rsidRPr="00E45E70">
              <w:rPr>
                <w:rFonts w:ascii="Times New Roman" w:hAnsi="Times New Roman"/>
                <w:kern w:val="0"/>
                <w:szCs w:val="21"/>
              </w:rPr>
              <w:t>8</w:t>
            </w:r>
            <w:r w:rsidRPr="00E8087C">
              <w:rPr>
                <w:rFonts w:ascii="Times New Roman" w:hAnsi="宋体"/>
                <w:kern w:val="0"/>
                <w:szCs w:val="21"/>
              </w:rPr>
              <w:t>学分（必修）</w:t>
            </w:r>
          </w:p>
          <w:p w:rsidR="0009348D" w:rsidRPr="00E8087C" w:rsidRDefault="0009348D" w:rsidP="008F4653">
            <w:pPr>
              <w:spacing w:beforeLines="15" w:line="283" w:lineRule="auto"/>
              <w:rPr>
                <w:rFonts w:ascii="Times New Roman" w:hAnsi="Times New Roman"/>
                <w:kern w:val="0"/>
                <w:szCs w:val="21"/>
              </w:rPr>
            </w:pPr>
            <w:r w:rsidRPr="00E8087C">
              <w:rPr>
                <w:rFonts w:ascii="Times New Roman" w:hAnsi="宋体"/>
                <w:kern w:val="0"/>
                <w:szCs w:val="21"/>
              </w:rPr>
              <w:t>二级学科基础课</w:t>
            </w:r>
            <w:r w:rsidRPr="00C07FFE">
              <w:rPr>
                <w:rFonts w:ascii="宋体" w:hAnsi="宋体"/>
                <w:kern w:val="0"/>
                <w:szCs w:val="21"/>
              </w:rPr>
              <w:t>≥</w:t>
            </w:r>
            <w:r w:rsidRPr="00E45E70">
              <w:rPr>
                <w:rFonts w:ascii="Times New Roman" w:hAnsi="Times New Roman"/>
                <w:kern w:val="0"/>
                <w:szCs w:val="21"/>
              </w:rPr>
              <w:t>4</w:t>
            </w:r>
            <w:r w:rsidRPr="00E8087C">
              <w:rPr>
                <w:rFonts w:ascii="Times New Roman" w:hAnsi="宋体"/>
                <w:kern w:val="0"/>
                <w:szCs w:val="21"/>
              </w:rPr>
              <w:t>学分（限定选修）</w:t>
            </w:r>
          </w:p>
          <w:p w:rsidR="0009348D" w:rsidRPr="00E8087C" w:rsidRDefault="0009348D" w:rsidP="008F4653">
            <w:pPr>
              <w:spacing w:beforeLines="15" w:line="283" w:lineRule="auto"/>
              <w:rPr>
                <w:rFonts w:ascii="Times New Roman" w:hAnsi="Times New Roman"/>
                <w:kern w:val="0"/>
                <w:szCs w:val="21"/>
              </w:rPr>
            </w:pPr>
            <w:r w:rsidRPr="00E8087C">
              <w:rPr>
                <w:rFonts w:ascii="Times New Roman" w:hAnsi="宋体"/>
                <w:kern w:val="0"/>
                <w:szCs w:val="21"/>
              </w:rPr>
              <w:t>任选专业课</w:t>
            </w:r>
            <w:r w:rsidRPr="00C07FFE">
              <w:rPr>
                <w:rFonts w:ascii="宋体" w:hAnsi="宋体"/>
                <w:kern w:val="0"/>
                <w:szCs w:val="21"/>
              </w:rPr>
              <w:t>≥</w:t>
            </w:r>
            <w:r w:rsidRPr="00E45E70">
              <w:rPr>
                <w:rFonts w:ascii="Times New Roman" w:hAnsi="Times New Roman"/>
                <w:kern w:val="0"/>
                <w:szCs w:val="21"/>
              </w:rPr>
              <w:t>4</w:t>
            </w:r>
            <w:r w:rsidRPr="00E8087C">
              <w:rPr>
                <w:rFonts w:ascii="Times New Roman" w:hAnsi="宋体"/>
                <w:kern w:val="0"/>
                <w:szCs w:val="21"/>
              </w:rPr>
              <w:t>学分（任选，可选博士专修课程）</w:t>
            </w:r>
          </w:p>
          <w:p w:rsidR="0009348D" w:rsidRPr="00E8087C" w:rsidRDefault="0009348D" w:rsidP="008F4653">
            <w:pPr>
              <w:spacing w:beforeLines="15" w:line="283" w:lineRule="auto"/>
              <w:rPr>
                <w:rFonts w:ascii="Times New Roman" w:hAnsi="Times New Roman"/>
                <w:kern w:val="0"/>
                <w:szCs w:val="21"/>
              </w:rPr>
            </w:pPr>
            <w:r w:rsidRPr="00E8087C">
              <w:rPr>
                <w:rFonts w:ascii="Times New Roman" w:hAnsi="宋体"/>
                <w:kern w:val="0"/>
                <w:szCs w:val="21"/>
              </w:rPr>
              <w:t>跨一级学科课程</w:t>
            </w:r>
            <w:r w:rsidRPr="00C07FFE">
              <w:rPr>
                <w:rFonts w:ascii="宋体" w:hAnsi="宋体"/>
                <w:kern w:val="0"/>
                <w:szCs w:val="21"/>
              </w:rPr>
              <w:t>≥</w:t>
            </w:r>
            <w:r w:rsidRPr="00E45E70">
              <w:rPr>
                <w:rFonts w:ascii="Times New Roman" w:hAnsi="Times New Roman"/>
                <w:kern w:val="0"/>
                <w:szCs w:val="21"/>
              </w:rPr>
              <w:t>2</w:t>
            </w:r>
            <w:r w:rsidRPr="00E8087C">
              <w:rPr>
                <w:rFonts w:ascii="Times New Roman" w:hAnsi="宋体"/>
                <w:kern w:val="0"/>
                <w:szCs w:val="21"/>
              </w:rPr>
              <w:t>学分（任选）</w:t>
            </w:r>
          </w:p>
        </w:tc>
      </w:tr>
      <w:tr w:rsidR="0009348D" w:rsidRPr="00E8087C" w:rsidTr="00B03229">
        <w:trPr>
          <w:trHeight w:val="397"/>
        </w:trPr>
        <w:tc>
          <w:tcPr>
            <w:tcW w:w="492" w:type="pct"/>
            <w:vMerge/>
            <w:vAlign w:val="center"/>
          </w:tcPr>
          <w:p w:rsidR="0009348D" w:rsidRPr="00E8087C" w:rsidRDefault="0009348D" w:rsidP="00B03229">
            <w:pPr>
              <w:jc w:val="center"/>
              <w:rPr>
                <w:rFonts w:ascii="Times New Roman" w:hAnsi="Times New Roman"/>
                <w:kern w:val="0"/>
                <w:szCs w:val="21"/>
              </w:rPr>
            </w:pPr>
          </w:p>
        </w:tc>
        <w:tc>
          <w:tcPr>
            <w:tcW w:w="1152" w:type="pct"/>
            <w:vMerge/>
            <w:vAlign w:val="center"/>
          </w:tcPr>
          <w:p w:rsidR="0009348D" w:rsidRPr="00E8087C" w:rsidRDefault="0009348D" w:rsidP="00B03229">
            <w:pPr>
              <w:rPr>
                <w:rFonts w:ascii="Times New Roman" w:hAnsi="Times New Roman"/>
                <w:kern w:val="0"/>
                <w:szCs w:val="21"/>
              </w:rPr>
            </w:pPr>
          </w:p>
        </w:tc>
        <w:tc>
          <w:tcPr>
            <w:tcW w:w="3356" w:type="pct"/>
            <w:vAlign w:val="center"/>
          </w:tcPr>
          <w:p w:rsidR="0009348D" w:rsidRPr="00E8087C" w:rsidRDefault="0009348D" w:rsidP="00B03229">
            <w:pPr>
              <w:rPr>
                <w:rFonts w:ascii="Times New Roman" w:hAnsi="Times New Roman"/>
                <w:kern w:val="0"/>
                <w:szCs w:val="21"/>
              </w:rPr>
            </w:pPr>
            <w:r w:rsidRPr="00E8087C">
              <w:rPr>
                <w:rFonts w:ascii="Times New Roman" w:hAnsi="宋体"/>
                <w:kern w:val="0"/>
                <w:szCs w:val="21"/>
              </w:rPr>
              <w:t>补修课程、任选课程只计成绩，不计学分</w:t>
            </w:r>
          </w:p>
        </w:tc>
      </w:tr>
      <w:tr w:rsidR="0009348D" w:rsidRPr="00E8087C" w:rsidTr="00B03229">
        <w:trPr>
          <w:trHeight w:val="397"/>
        </w:trPr>
        <w:tc>
          <w:tcPr>
            <w:tcW w:w="492" w:type="pct"/>
            <w:vMerge w:val="restart"/>
            <w:vAlign w:val="center"/>
          </w:tcPr>
          <w:p w:rsidR="0009348D" w:rsidRPr="00E8087C" w:rsidRDefault="0009348D" w:rsidP="00B03229">
            <w:pPr>
              <w:jc w:val="center"/>
              <w:rPr>
                <w:rFonts w:ascii="Times New Roman" w:hAnsi="Times New Roman"/>
                <w:kern w:val="0"/>
                <w:szCs w:val="21"/>
              </w:rPr>
            </w:pPr>
            <w:r w:rsidRPr="00E8087C">
              <w:rPr>
                <w:rFonts w:ascii="Times New Roman" w:hAnsi="宋体"/>
                <w:kern w:val="0"/>
                <w:szCs w:val="21"/>
              </w:rPr>
              <w:t>研究</w:t>
            </w:r>
          </w:p>
          <w:p w:rsidR="0009348D" w:rsidRPr="00E8087C" w:rsidRDefault="0009348D" w:rsidP="00B03229">
            <w:pPr>
              <w:jc w:val="center"/>
              <w:rPr>
                <w:rFonts w:ascii="Times New Roman" w:hAnsi="Times New Roman"/>
                <w:kern w:val="0"/>
                <w:szCs w:val="21"/>
              </w:rPr>
            </w:pPr>
            <w:r w:rsidRPr="00E8087C">
              <w:rPr>
                <w:rFonts w:ascii="Times New Roman" w:hAnsi="宋体"/>
                <w:kern w:val="0"/>
                <w:szCs w:val="21"/>
              </w:rPr>
              <w:t>环节</w:t>
            </w:r>
          </w:p>
        </w:tc>
        <w:tc>
          <w:tcPr>
            <w:tcW w:w="1152" w:type="pct"/>
            <w:vMerge w:val="restart"/>
            <w:vAlign w:val="center"/>
          </w:tcPr>
          <w:p w:rsidR="0009348D" w:rsidRPr="00E8087C" w:rsidRDefault="0009348D" w:rsidP="00B03229">
            <w:pPr>
              <w:rPr>
                <w:rFonts w:ascii="Times New Roman" w:hAnsi="Times New Roman"/>
                <w:kern w:val="0"/>
                <w:szCs w:val="21"/>
              </w:rPr>
            </w:pPr>
            <w:r w:rsidRPr="00C07FFE">
              <w:rPr>
                <w:rFonts w:ascii="宋体" w:hAnsi="宋体"/>
                <w:kern w:val="0"/>
                <w:szCs w:val="21"/>
              </w:rPr>
              <w:t>≥</w:t>
            </w:r>
            <w:r w:rsidRPr="00E45E70">
              <w:rPr>
                <w:rFonts w:ascii="Times New Roman" w:hAnsi="Times New Roman"/>
                <w:kern w:val="0"/>
                <w:szCs w:val="21"/>
              </w:rPr>
              <w:t>12</w:t>
            </w:r>
            <w:r w:rsidRPr="00E8087C">
              <w:rPr>
                <w:rFonts w:ascii="Times New Roman" w:hAnsi="宋体"/>
                <w:kern w:val="0"/>
                <w:szCs w:val="21"/>
              </w:rPr>
              <w:t>学分</w:t>
            </w:r>
          </w:p>
        </w:tc>
        <w:tc>
          <w:tcPr>
            <w:tcW w:w="3356" w:type="pct"/>
            <w:vAlign w:val="center"/>
          </w:tcPr>
          <w:p w:rsidR="0009348D" w:rsidRPr="00E8087C" w:rsidRDefault="0009348D" w:rsidP="00B03229">
            <w:pPr>
              <w:rPr>
                <w:rFonts w:ascii="Times New Roman" w:hAnsi="Times New Roman"/>
                <w:kern w:val="0"/>
                <w:szCs w:val="21"/>
              </w:rPr>
            </w:pPr>
            <w:r w:rsidRPr="00E8087C">
              <w:rPr>
                <w:rFonts w:ascii="Times New Roman" w:hAnsi="宋体"/>
                <w:kern w:val="0"/>
                <w:szCs w:val="21"/>
              </w:rPr>
              <w:t>文献阅读与选题报告</w:t>
            </w:r>
            <w:r w:rsidRPr="00E45E70">
              <w:rPr>
                <w:rFonts w:ascii="Times New Roman" w:hAnsi="Times New Roman"/>
                <w:kern w:val="0"/>
                <w:szCs w:val="21"/>
              </w:rPr>
              <w:t>1</w:t>
            </w:r>
            <w:r w:rsidRPr="00E8087C">
              <w:rPr>
                <w:rFonts w:ascii="Times New Roman" w:hAnsi="宋体"/>
                <w:kern w:val="0"/>
                <w:szCs w:val="21"/>
              </w:rPr>
              <w:t>学分</w:t>
            </w:r>
          </w:p>
        </w:tc>
      </w:tr>
      <w:tr w:rsidR="0009348D" w:rsidRPr="00E8087C" w:rsidTr="00B03229">
        <w:trPr>
          <w:trHeight w:val="397"/>
        </w:trPr>
        <w:tc>
          <w:tcPr>
            <w:tcW w:w="492" w:type="pct"/>
            <w:vMerge/>
            <w:vAlign w:val="center"/>
          </w:tcPr>
          <w:p w:rsidR="0009348D" w:rsidRPr="00E8087C" w:rsidRDefault="0009348D" w:rsidP="00B03229">
            <w:pPr>
              <w:jc w:val="center"/>
              <w:rPr>
                <w:rFonts w:ascii="Times New Roman" w:hAnsi="Times New Roman"/>
                <w:kern w:val="0"/>
                <w:szCs w:val="21"/>
              </w:rPr>
            </w:pPr>
          </w:p>
        </w:tc>
        <w:tc>
          <w:tcPr>
            <w:tcW w:w="1152" w:type="pct"/>
            <w:vMerge/>
            <w:vAlign w:val="center"/>
          </w:tcPr>
          <w:p w:rsidR="0009348D" w:rsidRPr="00E8087C" w:rsidRDefault="0009348D" w:rsidP="00B03229">
            <w:pPr>
              <w:rPr>
                <w:rFonts w:ascii="Times New Roman" w:hAnsi="Times New Roman"/>
                <w:kern w:val="0"/>
                <w:szCs w:val="21"/>
              </w:rPr>
            </w:pPr>
          </w:p>
        </w:tc>
        <w:tc>
          <w:tcPr>
            <w:tcW w:w="3356" w:type="pct"/>
            <w:vAlign w:val="center"/>
          </w:tcPr>
          <w:p w:rsidR="0009348D" w:rsidRPr="00E8087C" w:rsidRDefault="0009348D" w:rsidP="00B03229">
            <w:pPr>
              <w:rPr>
                <w:rFonts w:ascii="Times New Roman" w:hAnsi="Times New Roman"/>
                <w:kern w:val="0"/>
                <w:szCs w:val="21"/>
              </w:rPr>
            </w:pPr>
            <w:r w:rsidRPr="00E8087C">
              <w:rPr>
                <w:rFonts w:ascii="Times New Roman" w:hAnsi="宋体"/>
                <w:kern w:val="0"/>
                <w:szCs w:val="21"/>
              </w:rPr>
              <w:t>参加校内外公开学术报告</w:t>
            </w:r>
            <w:r w:rsidRPr="00E45E70">
              <w:rPr>
                <w:rFonts w:ascii="Times New Roman" w:hAnsi="Times New Roman"/>
                <w:kern w:val="0"/>
                <w:szCs w:val="21"/>
              </w:rPr>
              <w:t>1</w:t>
            </w:r>
            <w:r w:rsidRPr="00E8087C">
              <w:rPr>
                <w:rFonts w:ascii="Times New Roman" w:hAnsi="宋体"/>
                <w:kern w:val="0"/>
                <w:szCs w:val="21"/>
              </w:rPr>
              <w:t>学分</w:t>
            </w:r>
          </w:p>
        </w:tc>
      </w:tr>
      <w:tr w:rsidR="0009348D" w:rsidRPr="00E8087C" w:rsidTr="00B03229">
        <w:trPr>
          <w:trHeight w:val="397"/>
        </w:trPr>
        <w:tc>
          <w:tcPr>
            <w:tcW w:w="492" w:type="pct"/>
            <w:vMerge/>
            <w:vAlign w:val="center"/>
          </w:tcPr>
          <w:p w:rsidR="0009348D" w:rsidRPr="00E8087C" w:rsidRDefault="0009348D" w:rsidP="00B03229">
            <w:pPr>
              <w:jc w:val="center"/>
              <w:rPr>
                <w:rFonts w:ascii="Times New Roman" w:hAnsi="Times New Roman"/>
                <w:kern w:val="0"/>
                <w:szCs w:val="21"/>
              </w:rPr>
            </w:pPr>
          </w:p>
        </w:tc>
        <w:tc>
          <w:tcPr>
            <w:tcW w:w="1152" w:type="pct"/>
            <w:vMerge/>
            <w:vAlign w:val="center"/>
          </w:tcPr>
          <w:p w:rsidR="0009348D" w:rsidRPr="00E8087C" w:rsidRDefault="0009348D" w:rsidP="00B03229">
            <w:pPr>
              <w:rPr>
                <w:rFonts w:ascii="Times New Roman" w:hAnsi="Times New Roman"/>
                <w:kern w:val="0"/>
                <w:szCs w:val="21"/>
              </w:rPr>
            </w:pPr>
          </w:p>
        </w:tc>
        <w:tc>
          <w:tcPr>
            <w:tcW w:w="3356" w:type="pct"/>
            <w:vAlign w:val="center"/>
          </w:tcPr>
          <w:p w:rsidR="0009348D" w:rsidRPr="00E8087C" w:rsidRDefault="0009348D" w:rsidP="00B03229">
            <w:pPr>
              <w:rPr>
                <w:rFonts w:ascii="Times New Roman" w:hAnsi="Times New Roman"/>
                <w:kern w:val="0"/>
                <w:szCs w:val="21"/>
              </w:rPr>
            </w:pPr>
            <w:r w:rsidRPr="00E8087C">
              <w:rPr>
                <w:rFonts w:ascii="Times New Roman" w:hAnsi="宋体"/>
                <w:kern w:val="0"/>
                <w:szCs w:val="21"/>
              </w:rPr>
              <w:t>学位论文</w:t>
            </w:r>
            <w:r w:rsidRPr="00E45E70">
              <w:rPr>
                <w:rFonts w:ascii="Times New Roman" w:hAnsi="Times New Roman"/>
                <w:kern w:val="0"/>
                <w:szCs w:val="21"/>
              </w:rPr>
              <w:t>10</w:t>
            </w:r>
            <w:r w:rsidRPr="00E8087C">
              <w:rPr>
                <w:rFonts w:ascii="Times New Roman" w:hAnsi="宋体"/>
                <w:kern w:val="0"/>
                <w:szCs w:val="21"/>
              </w:rPr>
              <w:t>学分</w:t>
            </w:r>
          </w:p>
        </w:tc>
      </w:tr>
    </w:tbl>
    <w:p w:rsidR="0009348D" w:rsidRDefault="0009348D" w:rsidP="008F4653">
      <w:pPr>
        <w:spacing w:beforeLines="15" w:line="276" w:lineRule="auto"/>
        <w:rPr>
          <w:rFonts w:ascii="Times New Roman" w:hAnsi="宋体"/>
          <w:bCs/>
          <w:sz w:val="22"/>
        </w:rPr>
      </w:pPr>
    </w:p>
    <w:p w:rsidR="0009348D" w:rsidRPr="006A19C2" w:rsidRDefault="0009348D" w:rsidP="0009348D">
      <w:pPr>
        <w:pStyle w:val="30"/>
      </w:pPr>
      <w:r w:rsidRPr="006A19C2">
        <w:t>五、课程设置及学分分配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26"/>
        <w:gridCol w:w="531"/>
        <w:gridCol w:w="812"/>
        <w:gridCol w:w="2718"/>
        <w:gridCol w:w="376"/>
        <w:gridCol w:w="376"/>
        <w:gridCol w:w="617"/>
        <w:gridCol w:w="1614"/>
        <w:gridCol w:w="856"/>
      </w:tblGrid>
      <w:tr w:rsidR="0009348D" w:rsidRPr="006B0D9B" w:rsidTr="00B03229">
        <w:trPr>
          <w:cantSplit/>
          <w:trHeight w:val="369"/>
        </w:trPr>
        <w:tc>
          <w:tcPr>
            <w:tcW w:w="627" w:type="pct"/>
            <w:gridSpan w:val="2"/>
            <w:tcBorders>
              <w:tl2br w:val="single" w:sz="4" w:space="0" w:color="auto"/>
            </w:tcBorders>
            <w:vAlign w:val="center"/>
          </w:tcPr>
          <w:p w:rsidR="0009348D" w:rsidRPr="006B0D9B" w:rsidRDefault="0009348D" w:rsidP="00B03229">
            <w:pPr>
              <w:jc w:val="right"/>
              <w:rPr>
                <w:rFonts w:ascii="Times New Roman" w:hAnsi="Times New Roman"/>
                <w:bCs/>
                <w:szCs w:val="21"/>
              </w:rPr>
            </w:pPr>
            <w:r w:rsidRPr="006B0D9B">
              <w:rPr>
                <w:rFonts w:ascii="Times New Roman" w:hAnsi="宋体"/>
                <w:bCs/>
                <w:szCs w:val="21"/>
              </w:rPr>
              <w:t>类别</w:t>
            </w:r>
          </w:p>
          <w:p w:rsidR="0009348D" w:rsidRPr="006B0D9B" w:rsidRDefault="0009348D" w:rsidP="00B03229">
            <w:pPr>
              <w:rPr>
                <w:rFonts w:ascii="Times New Roman" w:hAnsi="Times New Roman"/>
                <w:bCs/>
                <w:szCs w:val="21"/>
              </w:rPr>
            </w:pPr>
            <w:r w:rsidRPr="006B0D9B">
              <w:rPr>
                <w:rFonts w:ascii="Times New Roman" w:hAnsi="宋体"/>
                <w:bCs/>
                <w:szCs w:val="21"/>
              </w:rPr>
              <w:t>课程</w:t>
            </w:r>
          </w:p>
        </w:tc>
        <w:tc>
          <w:tcPr>
            <w:tcW w:w="482" w:type="pct"/>
            <w:vAlign w:val="center"/>
          </w:tcPr>
          <w:p w:rsidR="0009348D" w:rsidRPr="00B726EC" w:rsidRDefault="0009348D" w:rsidP="00B03229">
            <w:pPr>
              <w:jc w:val="center"/>
              <w:rPr>
                <w:rFonts w:ascii="Times New Roman" w:hAnsi="Times New Roman"/>
                <w:bCs/>
                <w:szCs w:val="21"/>
              </w:rPr>
            </w:pPr>
            <w:r w:rsidRPr="00B726EC">
              <w:rPr>
                <w:rFonts w:ascii="Times New Roman" w:hAnsi="Times New Roman"/>
                <w:bCs/>
                <w:szCs w:val="21"/>
              </w:rPr>
              <w:t>课程</w:t>
            </w:r>
          </w:p>
          <w:p w:rsidR="0009348D" w:rsidRPr="00B726EC" w:rsidRDefault="0009348D" w:rsidP="00B03229">
            <w:pPr>
              <w:jc w:val="center"/>
              <w:rPr>
                <w:rFonts w:ascii="Times New Roman" w:hAnsi="Times New Roman"/>
                <w:bCs/>
                <w:szCs w:val="21"/>
              </w:rPr>
            </w:pPr>
            <w:r w:rsidRPr="00B726EC">
              <w:rPr>
                <w:rFonts w:ascii="Times New Roman" w:hAnsi="Times New Roman"/>
                <w:bCs/>
                <w:szCs w:val="21"/>
              </w:rPr>
              <w:t>代码</w:t>
            </w:r>
          </w:p>
        </w:tc>
        <w:tc>
          <w:tcPr>
            <w:tcW w:w="1613" w:type="pct"/>
            <w:vAlign w:val="center"/>
          </w:tcPr>
          <w:p w:rsidR="0009348D" w:rsidRPr="006B0D9B" w:rsidRDefault="0009348D" w:rsidP="00B03229">
            <w:pPr>
              <w:jc w:val="center"/>
              <w:rPr>
                <w:rFonts w:ascii="Times New Roman" w:hAnsi="Times New Roman"/>
                <w:bCs/>
                <w:szCs w:val="21"/>
              </w:rPr>
            </w:pPr>
            <w:r w:rsidRPr="006B0D9B">
              <w:rPr>
                <w:rFonts w:ascii="Times New Roman" w:hAnsi="宋体"/>
                <w:bCs/>
                <w:szCs w:val="21"/>
              </w:rPr>
              <w:t>课程名称</w:t>
            </w:r>
          </w:p>
        </w:tc>
        <w:tc>
          <w:tcPr>
            <w:tcW w:w="223" w:type="pct"/>
            <w:vAlign w:val="center"/>
          </w:tcPr>
          <w:p w:rsidR="0009348D" w:rsidRPr="006B0D9B" w:rsidRDefault="0009348D" w:rsidP="00B03229">
            <w:pPr>
              <w:jc w:val="center"/>
              <w:rPr>
                <w:rFonts w:ascii="Times New Roman" w:hAnsi="Times New Roman"/>
                <w:bCs/>
                <w:szCs w:val="21"/>
              </w:rPr>
            </w:pPr>
            <w:r w:rsidRPr="006B0D9B">
              <w:rPr>
                <w:rFonts w:ascii="Times New Roman" w:hAnsi="宋体"/>
                <w:bCs/>
                <w:szCs w:val="21"/>
              </w:rPr>
              <w:t>学时</w:t>
            </w:r>
          </w:p>
        </w:tc>
        <w:tc>
          <w:tcPr>
            <w:tcW w:w="223" w:type="pct"/>
            <w:vAlign w:val="center"/>
          </w:tcPr>
          <w:p w:rsidR="0009348D" w:rsidRPr="006B0D9B" w:rsidRDefault="0009348D" w:rsidP="00B03229">
            <w:pPr>
              <w:jc w:val="center"/>
              <w:rPr>
                <w:rFonts w:ascii="Times New Roman" w:hAnsi="Times New Roman"/>
                <w:bCs/>
                <w:szCs w:val="21"/>
              </w:rPr>
            </w:pPr>
            <w:r w:rsidRPr="006B0D9B">
              <w:rPr>
                <w:rFonts w:ascii="Times New Roman" w:hAnsi="宋体"/>
                <w:bCs/>
                <w:szCs w:val="21"/>
              </w:rPr>
              <w:t>学分</w:t>
            </w:r>
          </w:p>
        </w:tc>
        <w:tc>
          <w:tcPr>
            <w:tcW w:w="366" w:type="pct"/>
            <w:vAlign w:val="center"/>
          </w:tcPr>
          <w:p w:rsidR="0009348D" w:rsidRPr="006B0D9B" w:rsidRDefault="0009348D" w:rsidP="00B03229">
            <w:pPr>
              <w:jc w:val="center"/>
              <w:rPr>
                <w:rFonts w:ascii="Times New Roman" w:hAnsi="Times New Roman"/>
                <w:bCs/>
                <w:szCs w:val="21"/>
              </w:rPr>
            </w:pPr>
            <w:r w:rsidRPr="006B0D9B">
              <w:rPr>
                <w:rFonts w:ascii="Times New Roman" w:hAnsi="宋体"/>
                <w:bCs/>
                <w:szCs w:val="21"/>
              </w:rPr>
              <w:t>季节</w:t>
            </w:r>
          </w:p>
        </w:tc>
        <w:tc>
          <w:tcPr>
            <w:tcW w:w="958" w:type="pct"/>
            <w:vAlign w:val="center"/>
          </w:tcPr>
          <w:p w:rsidR="0009348D" w:rsidRPr="006B0D9B" w:rsidRDefault="0009348D" w:rsidP="00B03229">
            <w:pPr>
              <w:jc w:val="center"/>
              <w:rPr>
                <w:rFonts w:ascii="Times New Roman" w:hAnsi="Times New Roman"/>
                <w:bCs/>
                <w:szCs w:val="21"/>
              </w:rPr>
            </w:pPr>
            <w:r w:rsidRPr="006B0D9B">
              <w:rPr>
                <w:rFonts w:ascii="Times New Roman" w:hAnsi="宋体"/>
                <w:bCs/>
                <w:szCs w:val="21"/>
              </w:rPr>
              <w:t>开课单位</w:t>
            </w:r>
          </w:p>
        </w:tc>
        <w:tc>
          <w:tcPr>
            <w:tcW w:w="508" w:type="pct"/>
            <w:vAlign w:val="center"/>
          </w:tcPr>
          <w:p w:rsidR="0009348D" w:rsidRPr="006B0D9B" w:rsidRDefault="0009348D" w:rsidP="00B03229">
            <w:pPr>
              <w:jc w:val="center"/>
              <w:rPr>
                <w:rFonts w:ascii="Times New Roman" w:hAnsi="Times New Roman"/>
                <w:bCs/>
                <w:szCs w:val="21"/>
              </w:rPr>
            </w:pPr>
            <w:r w:rsidRPr="006B0D9B">
              <w:rPr>
                <w:rFonts w:ascii="Times New Roman" w:hAnsi="宋体"/>
                <w:bCs/>
                <w:szCs w:val="21"/>
              </w:rPr>
              <w:t>备注</w:t>
            </w:r>
          </w:p>
        </w:tc>
      </w:tr>
      <w:tr w:rsidR="0009348D" w:rsidRPr="006B0D9B" w:rsidTr="00B03229">
        <w:trPr>
          <w:cantSplit/>
          <w:trHeight w:val="369"/>
        </w:trPr>
        <w:tc>
          <w:tcPr>
            <w:tcW w:w="312" w:type="pct"/>
            <w:vMerge w:val="restart"/>
            <w:vAlign w:val="center"/>
          </w:tcPr>
          <w:p w:rsidR="0009348D" w:rsidRDefault="0009348D" w:rsidP="00B03229">
            <w:pPr>
              <w:jc w:val="center"/>
              <w:rPr>
                <w:rFonts w:ascii="Times New Roman" w:hAnsi="宋体"/>
                <w:szCs w:val="21"/>
              </w:rPr>
            </w:pPr>
            <w:r w:rsidRPr="006B0D9B">
              <w:rPr>
                <w:rFonts w:ascii="Times New Roman" w:hAnsi="宋体"/>
                <w:szCs w:val="21"/>
              </w:rPr>
              <w:t>学</w:t>
            </w:r>
          </w:p>
          <w:p w:rsidR="0009348D" w:rsidRDefault="0009348D" w:rsidP="00B03229">
            <w:pPr>
              <w:jc w:val="center"/>
              <w:rPr>
                <w:rFonts w:ascii="Times New Roman" w:hAnsi="宋体"/>
                <w:szCs w:val="21"/>
              </w:rPr>
            </w:pPr>
            <w:r w:rsidRPr="006B0D9B">
              <w:rPr>
                <w:rFonts w:ascii="Times New Roman" w:hAnsi="宋体"/>
                <w:szCs w:val="21"/>
              </w:rPr>
              <w:t>位</w:t>
            </w:r>
          </w:p>
          <w:p w:rsidR="0009348D" w:rsidRDefault="0009348D" w:rsidP="00B03229">
            <w:pPr>
              <w:jc w:val="center"/>
              <w:rPr>
                <w:rFonts w:ascii="Times New Roman" w:hAnsi="宋体"/>
                <w:szCs w:val="21"/>
              </w:rPr>
            </w:pPr>
            <w:r w:rsidRPr="006B0D9B">
              <w:rPr>
                <w:rFonts w:ascii="Times New Roman" w:hAnsi="宋体"/>
                <w:szCs w:val="21"/>
              </w:rPr>
              <w:t>课</w:t>
            </w:r>
          </w:p>
          <w:p w:rsidR="0009348D" w:rsidRPr="006B0D9B" w:rsidRDefault="0009348D" w:rsidP="00B03229">
            <w:pPr>
              <w:jc w:val="center"/>
              <w:rPr>
                <w:rFonts w:ascii="Times New Roman" w:hAnsi="Times New Roman"/>
                <w:szCs w:val="21"/>
              </w:rPr>
            </w:pPr>
            <w:r w:rsidRPr="006B0D9B">
              <w:rPr>
                <w:rFonts w:ascii="Times New Roman" w:hAnsi="宋体"/>
                <w:szCs w:val="21"/>
              </w:rPr>
              <w:t>程</w:t>
            </w:r>
          </w:p>
        </w:tc>
        <w:tc>
          <w:tcPr>
            <w:tcW w:w="315" w:type="pct"/>
            <w:vMerge w:val="restart"/>
            <w:tcBorders>
              <w:bottom w:val="nil"/>
            </w:tcBorders>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公共</w:t>
            </w:r>
          </w:p>
          <w:p w:rsidR="0009348D" w:rsidRPr="006B0D9B" w:rsidRDefault="0009348D" w:rsidP="00B03229">
            <w:pPr>
              <w:jc w:val="center"/>
              <w:rPr>
                <w:rFonts w:ascii="Times New Roman" w:hAnsi="Times New Roman"/>
                <w:szCs w:val="21"/>
              </w:rPr>
            </w:pPr>
            <w:r w:rsidRPr="006B0D9B">
              <w:rPr>
                <w:rFonts w:ascii="Times New Roman" w:hAnsi="宋体"/>
                <w:szCs w:val="21"/>
              </w:rPr>
              <w:t>必修</w:t>
            </w:r>
          </w:p>
          <w:p w:rsidR="0009348D" w:rsidRPr="006B0D9B" w:rsidRDefault="0009348D" w:rsidP="00B03229">
            <w:pPr>
              <w:jc w:val="center"/>
              <w:rPr>
                <w:rFonts w:ascii="Times New Roman" w:hAnsi="Times New Roman"/>
                <w:szCs w:val="21"/>
              </w:rPr>
            </w:pPr>
            <w:r w:rsidRPr="006B0D9B">
              <w:rPr>
                <w:rFonts w:ascii="Times New Roman" w:hAnsi="宋体"/>
                <w:szCs w:val="21"/>
              </w:rPr>
              <w:t>课程</w:t>
            </w: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408</w:t>
            </w:r>
            <w:r w:rsidRPr="00B726EC">
              <w:rPr>
                <w:rFonts w:ascii="Times New Roman" w:hAnsi="Times New Roman"/>
                <w:szCs w:val="21"/>
              </w:rPr>
              <w:t>.</w:t>
            </w:r>
            <w:r w:rsidRPr="00E45E70">
              <w:rPr>
                <w:rFonts w:ascii="Times New Roman" w:hAnsi="Times New Roman"/>
                <w:szCs w:val="21"/>
              </w:rPr>
              <w:t>602</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自然辩证法概论</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18</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r w:rsidRPr="006B0D9B">
              <w:rPr>
                <w:rFonts w:ascii="Times New Roman" w:hAnsi="Times New Roman"/>
                <w:szCs w:val="21"/>
              </w:rPr>
              <w:t>/</w:t>
            </w: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马克思主义学院</w:t>
            </w:r>
          </w:p>
        </w:tc>
        <w:tc>
          <w:tcPr>
            <w:tcW w:w="508"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硕士</w:t>
            </w:r>
          </w:p>
          <w:p w:rsidR="0009348D" w:rsidRPr="006B0D9B" w:rsidRDefault="0009348D" w:rsidP="00B03229">
            <w:pPr>
              <w:jc w:val="center"/>
              <w:rPr>
                <w:rFonts w:ascii="Times New Roman" w:hAnsi="Times New Roman"/>
                <w:szCs w:val="21"/>
              </w:rPr>
            </w:pPr>
            <w:r w:rsidRPr="006B0D9B">
              <w:rPr>
                <w:rFonts w:ascii="Times New Roman" w:hAnsi="宋体"/>
                <w:szCs w:val="21"/>
              </w:rPr>
              <w:t>必修</w:t>
            </w:r>
          </w:p>
          <w:p w:rsidR="0009348D" w:rsidRPr="006B0D9B"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6</w:t>
            </w:r>
            <w:r w:rsidRPr="006B0D9B">
              <w:rPr>
                <w:rFonts w:ascii="Times New Roman" w:hAnsi="宋体"/>
                <w:szCs w:val="21"/>
              </w:rPr>
              <w:t>学分</w:t>
            </w: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408</w:t>
            </w:r>
            <w:r w:rsidRPr="00B726EC">
              <w:rPr>
                <w:rFonts w:ascii="Times New Roman" w:hAnsi="Times New Roman"/>
                <w:szCs w:val="21"/>
              </w:rPr>
              <w:t>.</w:t>
            </w:r>
            <w:r w:rsidRPr="00E45E70">
              <w:rPr>
                <w:rFonts w:ascii="Times New Roman" w:hAnsi="Times New Roman"/>
                <w:szCs w:val="21"/>
              </w:rPr>
              <w:t>601</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中国特色社会主义理论与实践研究</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36</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2</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r w:rsidRPr="006B0D9B">
              <w:rPr>
                <w:rFonts w:ascii="Times New Roman" w:hAnsi="Times New Roman"/>
                <w:szCs w:val="21"/>
              </w:rPr>
              <w:t>/</w:t>
            </w: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马克思主义学院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411</w:t>
            </w:r>
            <w:r w:rsidRPr="00B726EC">
              <w:rPr>
                <w:rFonts w:ascii="Times New Roman" w:hAnsi="Times New Roman"/>
                <w:szCs w:val="21"/>
              </w:rPr>
              <w:t>.</w:t>
            </w:r>
            <w:r w:rsidRPr="00E45E70">
              <w:rPr>
                <w:rFonts w:ascii="Times New Roman" w:hAnsi="Times New Roman"/>
                <w:szCs w:val="21"/>
              </w:rPr>
              <w:t>500</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第一外国语（英语）</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32</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2</w:t>
            </w:r>
          </w:p>
        </w:tc>
        <w:tc>
          <w:tcPr>
            <w:tcW w:w="366" w:type="pct"/>
            <w:vAlign w:val="center"/>
          </w:tcPr>
          <w:p w:rsidR="0009348D" w:rsidRPr="004C14CD" w:rsidRDefault="0009348D" w:rsidP="00B03229">
            <w:pPr>
              <w:jc w:val="center"/>
              <w:rPr>
                <w:rFonts w:ascii="Times New Roman" w:hAnsi="Times New Roman"/>
                <w:spacing w:val="-6"/>
                <w:szCs w:val="21"/>
              </w:rPr>
            </w:pPr>
            <w:r w:rsidRPr="004C14CD">
              <w:rPr>
                <w:rFonts w:ascii="Times New Roman" w:hAnsi="宋体"/>
                <w:spacing w:val="-6"/>
                <w:szCs w:val="21"/>
              </w:rPr>
              <w:t>秋、春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外国语学院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p>
        </w:tc>
        <w:tc>
          <w:tcPr>
            <w:tcW w:w="1613" w:type="pct"/>
            <w:vAlign w:val="center"/>
          </w:tcPr>
          <w:p w:rsidR="0009348D" w:rsidRPr="004C14CD" w:rsidRDefault="0009348D" w:rsidP="00B03229">
            <w:pPr>
              <w:jc w:val="left"/>
              <w:rPr>
                <w:rFonts w:ascii="Times New Roman" w:hAnsi="Times New Roman"/>
                <w:spacing w:val="-4"/>
                <w:szCs w:val="21"/>
              </w:rPr>
            </w:pPr>
            <w:r w:rsidRPr="004C14CD">
              <w:rPr>
                <w:rFonts w:ascii="Times New Roman" w:hAnsi="宋体"/>
                <w:spacing w:val="-4"/>
                <w:szCs w:val="21"/>
              </w:rPr>
              <w:t>人文类或理工类或其它类课程</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Align w:val="center"/>
          </w:tcPr>
          <w:p w:rsidR="0009348D" w:rsidRPr="006B0D9B" w:rsidRDefault="0009348D" w:rsidP="00B03229">
            <w:pPr>
              <w:jc w:val="center"/>
              <w:rPr>
                <w:rFonts w:ascii="Times New Roman" w:hAnsi="Times New Roman"/>
                <w:szCs w:val="21"/>
              </w:rPr>
            </w:pP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一级</w:t>
            </w:r>
          </w:p>
          <w:p w:rsidR="0009348D" w:rsidRPr="006B0D9B" w:rsidRDefault="0009348D" w:rsidP="00B03229">
            <w:pPr>
              <w:jc w:val="center"/>
              <w:rPr>
                <w:rFonts w:ascii="Times New Roman" w:hAnsi="Times New Roman"/>
                <w:szCs w:val="21"/>
              </w:rPr>
            </w:pPr>
            <w:r w:rsidRPr="006B0D9B">
              <w:rPr>
                <w:rFonts w:ascii="Times New Roman" w:hAnsi="宋体"/>
                <w:szCs w:val="21"/>
              </w:rPr>
              <w:t>学科</w:t>
            </w:r>
          </w:p>
          <w:p w:rsidR="0009348D" w:rsidRPr="006B0D9B" w:rsidRDefault="0009348D" w:rsidP="00B03229">
            <w:pPr>
              <w:jc w:val="center"/>
              <w:rPr>
                <w:rFonts w:ascii="Times New Roman" w:hAnsi="Times New Roman"/>
                <w:szCs w:val="21"/>
              </w:rPr>
            </w:pPr>
            <w:r w:rsidRPr="006B0D9B">
              <w:rPr>
                <w:rFonts w:ascii="Times New Roman" w:hAnsi="宋体"/>
                <w:szCs w:val="21"/>
              </w:rPr>
              <w:t>基础</w:t>
            </w:r>
          </w:p>
          <w:p w:rsidR="0009348D" w:rsidRPr="006B0D9B" w:rsidRDefault="0009348D" w:rsidP="00B03229">
            <w:pPr>
              <w:jc w:val="center"/>
              <w:rPr>
                <w:rFonts w:ascii="Times New Roman" w:hAnsi="Times New Roman"/>
                <w:szCs w:val="21"/>
              </w:rPr>
            </w:pPr>
            <w:r w:rsidRPr="006B0D9B">
              <w:rPr>
                <w:rFonts w:ascii="Times New Roman" w:hAnsi="宋体"/>
                <w:szCs w:val="21"/>
              </w:rPr>
              <w:t>课</w:t>
            </w: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520</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泛函分析（</w:t>
            </w:r>
            <w:r>
              <w:rPr>
                <w:rFonts w:ascii="Times New Roman" w:hAnsi="宋体" w:hint="eastAsia"/>
                <w:szCs w:val="21"/>
              </w:rPr>
              <w:t>高水平</w:t>
            </w:r>
            <w:r w:rsidRPr="006B0D9B">
              <w:rPr>
                <w:rFonts w:ascii="Times New Roman" w:hAnsi="宋体"/>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必修</w:t>
            </w:r>
          </w:p>
          <w:p w:rsidR="0009348D" w:rsidRPr="006B0D9B"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8</w:t>
            </w:r>
            <w:r w:rsidRPr="006B0D9B">
              <w:rPr>
                <w:rFonts w:ascii="Times New Roman" w:hAnsi="宋体"/>
                <w:szCs w:val="21"/>
              </w:rPr>
              <w:t>学分</w:t>
            </w:r>
          </w:p>
          <w:p w:rsidR="0009348D" w:rsidRPr="006B0D9B" w:rsidRDefault="0009348D" w:rsidP="00B03229">
            <w:pPr>
              <w:jc w:val="center"/>
              <w:rPr>
                <w:rFonts w:ascii="Times New Roman" w:hAnsi="Times New Roman"/>
                <w:szCs w:val="21"/>
              </w:rPr>
            </w:pPr>
            <w:r w:rsidRPr="006B0D9B">
              <w:rPr>
                <w:rFonts w:ascii="Times New Roman" w:hAnsi="宋体"/>
                <w:szCs w:val="21"/>
              </w:rPr>
              <w:t>（硕士研究生阶段）</w:t>
            </w: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521</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拓扑学（</w:t>
            </w:r>
            <w:r>
              <w:rPr>
                <w:rFonts w:ascii="Times New Roman" w:hAnsi="宋体" w:hint="eastAsia"/>
                <w:szCs w:val="21"/>
              </w:rPr>
              <w:t>高水平</w:t>
            </w:r>
            <w:r w:rsidRPr="006B0D9B">
              <w:rPr>
                <w:rFonts w:ascii="Times New Roman" w:hAnsi="宋体"/>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522</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代数学（</w:t>
            </w:r>
            <w:r>
              <w:rPr>
                <w:rFonts w:ascii="Times New Roman" w:hAnsi="宋体" w:hint="eastAsia"/>
                <w:szCs w:val="21"/>
              </w:rPr>
              <w:t>高水平</w:t>
            </w:r>
            <w:r w:rsidRPr="006B0D9B">
              <w:rPr>
                <w:rFonts w:ascii="Times New Roman" w:hAnsi="宋体"/>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523</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高等概率论（</w:t>
            </w:r>
            <w:r>
              <w:rPr>
                <w:rFonts w:ascii="Times New Roman" w:hAnsi="宋体" w:hint="eastAsia"/>
                <w:szCs w:val="21"/>
              </w:rPr>
              <w:t>高水平</w:t>
            </w:r>
            <w:r w:rsidRPr="006B0D9B">
              <w:rPr>
                <w:rFonts w:ascii="Times New Roman" w:hAnsi="宋体"/>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524</w:t>
            </w:r>
          </w:p>
        </w:tc>
        <w:tc>
          <w:tcPr>
            <w:tcW w:w="1613" w:type="pct"/>
            <w:vAlign w:val="center"/>
          </w:tcPr>
          <w:p w:rsidR="0009348D" w:rsidRPr="004C14CD" w:rsidRDefault="0009348D" w:rsidP="00B03229">
            <w:pPr>
              <w:jc w:val="left"/>
              <w:rPr>
                <w:rFonts w:ascii="Times New Roman" w:hAnsi="Times New Roman"/>
                <w:spacing w:val="-4"/>
                <w:szCs w:val="21"/>
              </w:rPr>
            </w:pPr>
            <w:r w:rsidRPr="004C14CD">
              <w:rPr>
                <w:rFonts w:ascii="Times New Roman" w:hAnsi="宋体"/>
                <w:spacing w:val="-4"/>
                <w:szCs w:val="21"/>
              </w:rPr>
              <w:t>高等数值分析（</w:t>
            </w:r>
            <w:r>
              <w:rPr>
                <w:rFonts w:ascii="Times New Roman" w:hAnsi="宋体" w:hint="eastAsia"/>
                <w:spacing w:val="-4"/>
                <w:szCs w:val="21"/>
              </w:rPr>
              <w:t>高水平</w:t>
            </w:r>
            <w:r w:rsidRPr="004C14CD">
              <w:rPr>
                <w:rFonts w:ascii="Times New Roman" w:hAnsi="宋体"/>
                <w:spacing w:val="-4"/>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532</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bCs/>
                <w:szCs w:val="21"/>
              </w:rPr>
              <w:t>高等数理统计</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二级</w:t>
            </w:r>
          </w:p>
          <w:p w:rsidR="0009348D" w:rsidRPr="006B0D9B" w:rsidRDefault="0009348D" w:rsidP="00B03229">
            <w:pPr>
              <w:jc w:val="center"/>
              <w:rPr>
                <w:rFonts w:ascii="Times New Roman" w:hAnsi="Times New Roman"/>
                <w:szCs w:val="21"/>
              </w:rPr>
            </w:pPr>
            <w:r w:rsidRPr="006B0D9B">
              <w:rPr>
                <w:rFonts w:ascii="Times New Roman" w:hAnsi="宋体"/>
                <w:szCs w:val="21"/>
              </w:rPr>
              <w:t>学科</w:t>
            </w:r>
          </w:p>
          <w:p w:rsidR="0009348D" w:rsidRPr="006B0D9B" w:rsidRDefault="0009348D" w:rsidP="00B03229">
            <w:pPr>
              <w:jc w:val="center"/>
              <w:rPr>
                <w:rFonts w:ascii="Times New Roman" w:hAnsi="Times New Roman"/>
                <w:szCs w:val="21"/>
              </w:rPr>
            </w:pPr>
            <w:r w:rsidRPr="006B0D9B">
              <w:rPr>
                <w:rFonts w:ascii="Times New Roman" w:hAnsi="宋体"/>
                <w:szCs w:val="21"/>
              </w:rPr>
              <w:t>基础</w:t>
            </w:r>
          </w:p>
          <w:p w:rsidR="0009348D" w:rsidRPr="006B0D9B" w:rsidRDefault="0009348D" w:rsidP="00B03229">
            <w:pPr>
              <w:jc w:val="center"/>
              <w:rPr>
                <w:rFonts w:ascii="Times New Roman" w:hAnsi="Times New Roman"/>
                <w:szCs w:val="21"/>
              </w:rPr>
            </w:pPr>
            <w:r w:rsidRPr="006B0D9B">
              <w:rPr>
                <w:rFonts w:ascii="Times New Roman" w:hAnsi="宋体"/>
                <w:szCs w:val="21"/>
              </w:rPr>
              <w:t>课</w:t>
            </w: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528</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偏微分方程（</w:t>
            </w:r>
            <w:r>
              <w:rPr>
                <w:rFonts w:ascii="Times New Roman" w:hAnsi="宋体" w:hint="eastAsia"/>
                <w:szCs w:val="21"/>
              </w:rPr>
              <w:t>高水平</w:t>
            </w:r>
            <w:r w:rsidRPr="006B0D9B">
              <w:rPr>
                <w:rFonts w:ascii="Times New Roman" w:hAnsi="宋体"/>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限定选修</w:t>
            </w:r>
            <w:r w:rsidRPr="00C07FFE">
              <w:rPr>
                <w:rFonts w:ascii="宋体" w:hAnsi="宋体"/>
                <w:szCs w:val="21"/>
              </w:rPr>
              <w:t>≥</w:t>
            </w:r>
            <w:r w:rsidRPr="00E45E70">
              <w:rPr>
                <w:rFonts w:ascii="Times New Roman" w:hAnsi="Times New Roman"/>
                <w:szCs w:val="21"/>
              </w:rPr>
              <w:t>4</w:t>
            </w:r>
            <w:r w:rsidRPr="006B0D9B">
              <w:rPr>
                <w:rFonts w:ascii="Times New Roman" w:hAnsi="宋体"/>
                <w:szCs w:val="21"/>
              </w:rPr>
              <w:t>学分</w:t>
            </w:r>
          </w:p>
          <w:p w:rsidR="0009348D" w:rsidRPr="006B0D9B" w:rsidRDefault="0009348D" w:rsidP="00B03229">
            <w:pPr>
              <w:jc w:val="center"/>
              <w:rPr>
                <w:rFonts w:ascii="Times New Roman" w:hAnsi="Times New Roman"/>
                <w:szCs w:val="21"/>
              </w:rPr>
            </w:pPr>
            <w:r w:rsidRPr="006B0D9B">
              <w:rPr>
                <w:rFonts w:ascii="Times New Roman" w:hAnsi="宋体"/>
                <w:szCs w:val="21"/>
              </w:rPr>
              <w:t>（硕士研究生阶段）</w:t>
            </w: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529</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bCs/>
                <w:szCs w:val="21"/>
              </w:rPr>
              <w:t>测度论</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530</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bCs/>
                <w:szCs w:val="21"/>
              </w:rPr>
              <w:t>广义函数与</w:t>
            </w:r>
            <w:r w:rsidRPr="006B0D9B">
              <w:rPr>
                <w:rFonts w:ascii="Times New Roman" w:hAnsi="Times New Roman"/>
                <w:bCs/>
                <w:szCs w:val="21"/>
              </w:rPr>
              <w:t>Sobolev</w:t>
            </w:r>
            <w:r w:rsidRPr="006B0D9B">
              <w:rPr>
                <w:rFonts w:ascii="Times New Roman" w:hAnsi="宋体"/>
                <w:bCs/>
                <w:szCs w:val="21"/>
              </w:rPr>
              <w:t>空间</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519</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bCs/>
                <w:szCs w:val="21"/>
              </w:rPr>
              <w:t>复分析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518</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szCs w:val="21"/>
              </w:rPr>
              <w:t>微分流形引论</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517</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szCs w:val="21"/>
              </w:rPr>
              <w:t>抽象代数选讲</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r w:rsidRPr="006B0D9B">
              <w:rPr>
                <w:rFonts w:ascii="Times New Roman" w:hAnsi="Times New Roman"/>
                <w:szCs w:val="21"/>
              </w:rPr>
              <w:t>/</w:t>
            </w: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531</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运筹理论、模型与方法</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533</w:t>
            </w:r>
          </w:p>
        </w:tc>
        <w:tc>
          <w:tcPr>
            <w:tcW w:w="1613" w:type="pct"/>
            <w:vAlign w:val="center"/>
          </w:tcPr>
          <w:p w:rsidR="0009348D" w:rsidRPr="006B0D9B" w:rsidRDefault="0009348D" w:rsidP="00B03229">
            <w:pPr>
              <w:jc w:val="left"/>
              <w:rPr>
                <w:rFonts w:ascii="Times New Roman" w:hAnsi="Times New Roman"/>
                <w:bCs/>
                <w:szCs w:val="21"/>
              </w:rPr>
            </w:pPr>
            <w:r w:rsidRPr="006B0D9B">
              <w:rPr>
                <w:rFonts w:ascii="Times New Roman" w:hAnsi="宋体"/>
                <w:bCs/>
                <w:szCs w:val="21"/>
              </w:rPr>
              <w:t>微分方程现代数值算法</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536</w:t>
            </w:r>
          </w:p>
        </w:tc>
        <w:tc>
          <w:tcPr>
            <w:tcW w:w="1613" w:type="pct"/>
            <w:vAlign w:val="center"/>
          </w:tcPr>
          <w:p w:rsidR="0009348D" w:rsidRPr="006B0D9B" w:rsidRDefault="0009348D" w:rsidP="00B03229">
            <w:pPr>
              <w:jc w:val="left"/>
              <w:rPr>
                <w:rFonts w:ascii="Times New Roman" w:hAnsi="Times New Roman"/>
                <w:color w:val="000000"/>
                <w:szCs w:val="21"/>
              </w:rPr>
            </w:pPr>
            <w:r w:rsidRPr="006B0D9B">
              <w:rPr>
                <w:rFonts w:ascii="Times New Roman" w:hAnsi="宋体"/>
                <w:color w:val="000000"/>
                <w:szCs w:val="21"/>
              </w:rPr>
              <w:t>随机过程（</w:t>
            </w:r>
            <w:r>
              <w:rPr>
                <w:rFonts w:ascii="Times New Roman" w:hAnsi="宋体" w:hint="eastAsia"/>
                <w:color w:val="000000"/>
                <w:szCs w:val="21"/>
              </w:rPr>
              <w:t>国际化课</w:t>
            </w:r>
            <w:r w:rsidRPr="006B0D9B">
              <w:rPr>
                <w:rFonts w:ascii="Times New Roman" w:hAnsi="宋体"/>
                <w:color w:val="000000"/>
                <w:szCs w:val="21"/>
              </w:rPr>
              <w:t>程）</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66"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秋</w:t>
            </w:r>
          </w:p>
        </w:tc>
        <w:tc>
          <w:tcPr>
            <w:tcW w:w="958"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527</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时间序列分析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526</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多元统计分析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550</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贝叶斯统计</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545</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数据建模的统计方法与分析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硕士专修课程</w:t>
            </w: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534</w:t>
            </w:r>
          </w:p>
        </w:tc>
        <w:tc>
          <w:tcPr>
            <w:tcW w:w="1613" w:type="pct"/>
            <w:vAlign w:val="center"/>
          </w:tcPr>
          <w:p w:rsidR="0009348D" w:rsidRPr="004C14CD" w:rsidRDefault="00DE416C" w:rsidP="00B03229">
            <w:pPr>
              <w:jc w:val="left"/>
              <w:rPr>
                <w:rFonts w:ascii="Times New Roman" w:hAnsi="Times New Roman"/>
                <w:spacing w:val="-4"/>
                <w:szCs w:val="21"/>
              </w:rPr>
            </w:pPr>
            <w:r>
              <w:rPr>
                <w:rFonts w:ascii="Times New Roman" w:hAnsi="宋体"/>
                <w:spacing w:val="-4"/>
                <w:szCs w:val="21"/>
              </w:rPr>
              <w:t>半群与发展方程（</w:t>
            </w:r>
            <w:r>
              <w:rPr>
                <w:rFonts w:ascii="Times New Roman" w:hAnsi="宋体" w:hint="eastAsia"/>
                <w:spacing w:val="-4"/>
                <w:szCs w:val="21"/>
              </w:rPr>
              <w:t>国际化</w:t>
            </w:r>
            <w:r w:rsidR="0009348D" w:rsidRPr="004C14CD">
              <w:rPr>
                <w:rFonts w:ascii="Times New Roman" w:hAnsi="宋体"/>
                <w:spacing w:val="-4"/>
                <w:szCs w:val="21"/>
              </w:rPr>
              <w:t>课程）</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restart"/>
            <w:vAlign w:val="center"/>
          </w:tcPr>
          <w:p w:rsidR="0009348D" w:rsidRPr="006B0D9B"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6B0D9B">
              <w:rPr>
                <w:rFonts w:ascii="Times New Roman" w:hAnsi="宋体"/>
                <w:szCs w:val="21"/>
              </w:rPr>
              <w:t>学分</w:t>
            </w: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535</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现代数学物理方法</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537</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随机分析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538</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随机微分方程数值方法</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560</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统计模拟与统计软件</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547</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实用回归分析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548</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抽样调查</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秋</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600</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非参数统计</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540</w:t>
            </w:r>
          </w:p>
        </w:tc>
        <w:tc>
          <w:tcPr>
            <w:tcW w:w="1613" w:type="pct"/>
            <w:vAlign w:val="center"/>
          </w:tcPr>
          <w:p w:rsidR="0009348D" w:rsidRPr="006B0D9B" w:rsidRDefault="00DE416C" w:rsidP="00B03229">
            <w:pPr>
              <w:jc w:val="left"/>
              <w:rPr>
                <w:rFonts w:ascii="Times New Roman" w:hAnsi="Times New Roman"/>
                <w:color w:val="000000"/>
                <w:szCs w:val="21"/>
              </w:rPr>
            </w:pPr>
            <w:r>
              <w:rPr>
                <w:rFonts w:ascii="Times New Roman" w:hAnsi="宋体"/>
                <w:color w:val="000000"/>
                <w:szCs w:val="21"/>
              </w:rPr>
              <w:t>金融决策理论与博弈分析（</w:t>
            </w:r>
            <w:r>
              <w:rPr>
                <w:rFonts w:ascii="Times New Roman" w:hAnsi="宋体" w:hint="eastAsia"/>
                <w:color w:val="000000"/>
                <w:szCs w:val="21"/>
              </w:rPr>
              <w:t>国际化</w:t>
            </w:r>
            <w:r w:rsidR="0009348D" w:rsidRPr="006B0D9B">
              <w:rPr>
                <w:rFonts w:ascii="Times New Roman" w:hAnsi="宋体"/>
                <w:color w:val="000000"/>
                <w:szCs w:val="21"/>
              </w:rPr>
              <w:t>课程）</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66"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春</w:t>
            </w:r>
          </w:p>
        </w:tc>
        <w:tc>
          <w:tcPr>
            <w:tcW w:w="958"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541</w:t>
            </w:r>
          </w:p>
        </w:tc>
        <w:tc>
          <w:tcPr>
            <w:tcW w:w="1613" w:type="pct"/>
            <w:vAlign w:val="center"/>
          </w:tcPr>
          <w:p w:rsidR="0009348D" w:rsidRPr="006B0D9B" w:rsidRDefault="0009348D" w:rsidP="00B03229">
            <w:pPr>
              <w:jc w:val="left"/>
              <w:rPr>
                <w:rFonts w:ascii="Times New Roman" w:hAnsi="Times New Roman"/>
                <w:color w:val="000000"/>
                <w:szCs w:val="21"/>
              </w:rPr>
            </w:pPr>
            <w:r w:rsidRPr="006B0D9B">
              <w:rPr>
                <w:rFonts w:ascii="Times New Roman" w:hAnsi="宋体"/>
                <w:color w:val="000000"/>
                <w:szCs w:val="21"/>
              </w:rPr>
              <w:t>金融工程理论与方法</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66"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春</w:t>
            </w:r>
          </w:p>
        </w:tc>
        <w:tc>
          <w:tcPr>
            <w:tcW w:w="958"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542</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高性能计算与软件技术</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544</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非线性泛函分析</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4</w:t>
            </w:r>
          </w:p>
        </w:tc>
        <w:tc>
          <w:tcPr>
            <w:tcW w:w="366"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春</w:t>
            </w: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315" w:type="pct"/>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rPr>
                <w:rFonts w:ascii="Times New Roman" w:hAnsi="Times New Roman"/>
                <w:szCs w:val="21"/>
              </w:rPr>
            </w:pPr>
            <w:r w:rsidRPr="00E45E70">
              <w:rPr>
                <w:rFonts w:ascii="Times New Roman" w:hAnsi="Times New Roman"/>
                <w:szCs w:val="21"/>
              </w:rPr>
              <w:t>011</w:t>
            </w:r>
            <w:r w:rsidRPr="00B726EC">
              <w:rPr>
                <w:rFonts w:ascii="Times New Roman" w:hAnsi="Times New Roman"/>
                <w:szCs w:val="21"/>
              </w:rPr>
              <w:t>.</w:t>
            </w:r>
            <w:r w:rsidRPr="00E45E70">
              <w:rPr>
                <w:rFonts w:ascii="Times New Roman" w:hAnsi="Times New Roman"/>
                <w:szCs w:val="21"/>
              </w:rPr>
              <w:t>562</w:t>
            </w:r>
          </w:p>
        </w:tc>
        <w:tc>
          <w:tcPr>
            <w:tcW w:w="1613" w:type="pct"/>
            <w:vAlign w:val="center"/>
          </w:tcPr>
          <w:p w:rsidR="0009348D" w:rsidRPr="006B0D9B" w:rsidRDefault="0009348D" w:rsidP="00B03229">
            <w:pPr>
              <w:jc w:val="left"/>
              <w:rPr>
                <w:rFonts w:ascii="Times New Roman" w:hAnsi="Times New Roman"/>
                <w:color w:val="000000"/>
                <w:szCs w:val="21"/>
              </w:rPr>
            </w:pPr>
            <w:r w:rsidRPr="006B0D9B">
              <w:rPr>
                <w:rFonts w:ascii="Times New Roman" w:hAnsi="宋体"/>
                <w:color w:val="000000"/>
                <w:szCs w:val="21"/>
              </w:rPr>
              <w:t>金融分析与风险管理</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6B0D9B"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66"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春</w:t>
            </w:r>
          </w:p>
        </w:tc>
        <w:tc>
          <w:tcPr>
            <w:tcW w:w="958" w:type="pct"/>
            <w:vAlign w:val="center"/>
          </w:tcPr>
          <w:p w:rsidR="0009348D" w:rsidRPr="006B0D9B" w:rsidRDefault="0009348D" w:rsidP="00B03229">
            <w:pPr>
              <w:jc w:val="center"/>
              <w:rPr>
                <w:rFonts w:ascii="Times New Roman" w:hAnsi="Times New Roman"/>
                <w:color w:val="000000"/>
                <w:szCs w:val="21"/>
              </w:rPr>
            </w:pPr>
            <w:r w:rsidRPr="006B0D9B">
              <w:rPr>
                <w:rFonts w:ascii="Times New Roman" w:hAnsi="宋体"/>
                <w:color w:val="000000"/>
                <w:szCs w:val="21"/>
              </w:rPr>
              <w:t>数学与统计学院</w:t>
            </w:r>
          </w:p>
        </w:tc>
        <w:tc>
          <w:tcPr>
            <w:tcW w:w="508" w:type="pct"/>
            <w:vMerge/>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312" w:type="pct"/>
            <w:vMerge/>
            <w:vAlign w:val="center"/>
          </w:tcPr>
          <w:p w:rsidR="0009348D" w:rsidRPr="006B0D9B" w:rsidRDefault="0009348D" w:rsidP="00B03229">
            <w:pPr>
              <w:jc w:val="center"/>
              <w:rPr>
                <w:rFonts w:ascii="Times New Roman" w:hAnsi="Times New Roman"/>
                <w:szCs w:val="21"/>
              </w:rPr>
            </w:pPr>
          </w:p>
        </w:tc>
        <w:tc>
          <w:tcPr>
            <w:tcW w:w="797" w:type="pct"/>
            <w:gridSpan w:val="2"/>
            <w:vAlign w:val="center"/>
          </w:tcPr>
          <w:p w:rsidR="0009348D" w:rsidRDefault="0009348D" w:rsidP="00B03229">
            <w:pPr>
              <w:jc w:val="center"/>
              <w:rPr>
                <w:rFonts w:ascii="Times New Roman" w:hAnsi="Times New Roman"/>
                <w:szCs w:val="21"/>
              </w:rPr>
            </w:pPr>
            <w:r w:rsidRPr="00B726EC">
              <w:rPr>
                <w:rFonts w:ascii="Times New Roman" w:hAnsi="Times New Roman"/>
                <w:szCs w:val="21"/>
              </w:rPr>
              <w:t>跨一级学科</w:t>
            </w:r>
          </w:p>
          <w:p w:rsidR="0009348D" w:rsidRPr="00B726EC" w:rsidRDefault="0009348D" w:rsidP="00B03229">
            <w:pPr>
              <w:jc w:val="center"/>
              <w:rPr>
                <w:rFonts w:ascii="Times New Roman" w:hAnsi="Times New Roman"/>
                <w:szCs w:val="21"/>
              </w:rPr>
            </w:pPr>
            <w:r w:rsidRPr="00B726EC">
              <w:rPr>
                <w:rFonts w:ascii="Times New Roman" w:hAnsi="Times New Roman"/>
                <w:szCs w:val="21"/>
              </w:rPr>
              <w:t>课程</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跨一级学科课程（博士可选修硕士生课程）</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p>
        </w:tc>
        <w:tc>
          <w:tcPr>
            <w:tcW w:w="366" w:type="pct"/>
            <w:vAlign w:val="center"/>
          </w:tcPr>
          <w:p w:rsidR="0009348D" w:rsidRPr="006B0D9B" w:rsidRDefault="0009348D" w:rsidP="00B03229">
            <w:pPr>
              <w:jc w:val="center"/>
              <w:rPr>
                <w:rFonts w:ascii="Times New Roman" w:hAnsi="Times New Roman"/>
                <w:szCs w:val="21"/>
              </w:rPr>
            </w:pPr>
          </w:p>
        </w:tc>
        <w:tc>
          <w:tcPr>
            <w:tcW w:w="958" w:type="pct"/>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必修</w:t>
            </w:r>
          </w:p>
          <w:p w:rsidR="0009348D" w:rsidRPr="006B0D9B"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2</w:t>
            </w:r>
            <w:r>
              <w:rPr>
                <w:rFonts w:ascii="Times New Roman" w:hAnsi="Times New Roman" w:hint="eastAsia"/>
                <w:szCs w:val="21"/>
              </w:rPr>
              <w:t>学分</w:t>
            </w:r>
          </w:p>
        </w:tc>
      </w:tr>
      <w:tr w:rsidR="0009348D" w:rsidRPr="006B0D9B" w:rsidTr="00B03229">
        <w:trPr>
          <w:cantSplit/>
          <w:trHeight w:val="369"/>
        </w:trPr>
        <w:tc>
          <w:tcPr>
            <w:tcW w:w="312"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非学位课</w:t>
            </w:r>
          </w:p>
        </w:tc>
        <w:tc>
          <w:tcPr>
            <w:tcW w:w="315"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补修</w:t>
            </w:r>
          </w:p>
          <w:p w:rsidR="0009348D" w:rsidRPr="006B0D9B" w:rsidRDefault="0009348D" w:rsidP="00B03229">
            <w:pPr>
              <w:jc w:val="center"/>
              <w:rPr>
                <w:rFonts w:ascii="Times New Roman" w:hAnsi="Times New Roman"/>
                <w:szCs w:val="21"/>
              </w:rPr>
            </w:pPr>
            <w:r w:rsidRPr="006B0D9B">
              <w:rPr>
                <w:rFonts w:ascii="Times New Roman" w:hAnsi="宋体"/>
                <w:szCs w:val="21"/>
              </w:rPr>
              <w:t>课程</w:t>
            </w:r>
          </w:p>
        </w:tc>
        <w:tc>
          <w:tcPr>
            <w:tcW w:w="482" w:type="pct"/>
            <w:vAlign w:val="center"/>
          </w:tcPr>
          <w:p w:rsidR="0009348D" w:rsidRPr="00B726EC" w:rsidRDefault="0009348D" w:rsidP="00B03229">
            <w:pPr>
              <w:jc w:val="center"/>
              <w:rPr>
                <w:rFonts w:ascii="Times New Roman" w:hAnsi="Times New Roman"/>
                <w:szCs w:val="21"/>
              </w:rPr>
            </w:pP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数学硕士生：实变函数，泛函分析，偏微分方程；</w:t>
            </w:r>
            <w:r w:rsidRPr="006B0D9B">
              <w:rPr>
                <w:rFonts w:ascii="Times New Roman" w:hAnsi="Times New Roman"/>
                <w:szCs w:val="21"/>
              </w:rPr>
              <w:t xml:space="preserve"> </w:t>
            </w:r>
            <w:r w:rsidRPr="006B0D9B">
              <w:rPr>
                <w:rFonts w:ascii="Times New Roman" w:hAnsi="宋体"/>
                <w:szCs w:val="21"/>
              </w:rPr>
              <w:t>统计学硕士生：概率论，数理统计，随机过程</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p>
        </w:tc>
        <w:tc>
          <w:tcPr>
            <w:tcW w:w="366" w:type="pct"/>
            <w:vAlign w:val="center"/>
          </w:tcPr>
          <w:p w:rsidR="0009348D" w:rsidRPr="006B0D9B" w:rsidRDefault="0009348D" w:rsidP="00B03229">
            <w:pPr>
              <w:jc w:val="center"/>
              <w:rPr>
                <w:rFonts w:ascii="Times New Roman" w:hAnsi="Times New Roman"/>
                <w:szCs w:val="21"/>
              </w:rPr>
            </w:pPr>
          </w:p>
        </w:tc>
        <w:tc>
          <w:tcPr>
            <w:tcW w:w="95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本科非数学、统计学类硕士修</w:t>
            </w:r>
          </w:p>
        </w:tc>
      </w:tr>
      <w:tr w:rsidR="0009348D" w:rsidRPr="006B0D9B" w:rsidTr="00B03229">
        <w:trPr>
          <w:cantSplit/>
          <w:trHeight w:val="369"/>
        </w:trPr>
        <w:tc>
          <w:tcPr>
            <w:tcW w:w="627" w:type="pct"/>
            <w:gridSpan w:val="2"/>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研究</w:t>
            </w:r>
          </w:p>
          <w:p w:rsidR="0009348D" w:rsidRPr="006B0D9B" w:rsidRDefault="0009348D" w:rsidP="00B03229">
            <w:pPr>
              <w:jc w:val="center"/>
              <w:rPr>
                <w:rFonts w:ascii="Times New Roman" w:hAnsi="Times New Roman"/>
                <w:szCs w:val="21"/>
              </w:rPr>
            </w:pPr>
            <w:r w:rsidRPr="006B0D9B">
              <w:rPr>
                <w:rFonts w:ascii="Times New Roman" w:hAnsi="宋体"/>
                <w:szCs w:val="21"/>
              </w:rPr>
              <w:t>环节</w:t>
            </w:r>
          </w:p>
        </w:tc>
        <w:tc>
          <w:tcPr>
            <w:tcW w:w="482" w:type="pct"/>
            <w:vAlign w:val="center"/>
          </w:tcPr>
          <w:p w:rsidR="0009348D" w:rsidRPr="00B726EC"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801</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文献阅读与选题报告（博）</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restart"/>
            <w:vAlign w:val="center"/>
          </w:tcPr>
          <w:p w:rsidR="0009348D" w:rsidRPr="006B0D9B" w:rsidRDefault="0009348D" w:rsidP="00B03229">
            <w:pPr>
              <w:jc w:val="center"/>
              <w:rPr>
                <w:rFonts w:ascii="Times New Roman" w:hAnsi="Times New Roman"/>
                <w:szCs w:val="21"/>
              </w:rPr>
            </w:pPr>
            <w:r w:rsidRPr="006B0D9B">
              <w:rPr>
                <w:rFonts w:ascii="Times New Roman" w:hAnsi="宋体"/>
                <w:szCs w:val="21"/>
              </w:rPr>
              <w:t>数学与统计学院</w:t>
            </w: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802</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kern w:val="0"/>
                <w:szCs w:val="21"/>
              </w:rPr>
              <w:t>参加国际学术交流或国内重要学术会议并提交论文</w:t>
            </w:r>
            <w:r w:rsidRPr="006B0D9B">
              <w:rPr>
                <w:rFonts w:ascii="Times New Roman" w:hAnsi="宋体"/>
                <w:szCs w:val="21"/>
              </w:rPr>
              <w:t>（博）</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803</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论文中期进展报告（博）</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804</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发表论文（博）</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805</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学位论文（博）</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15</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501</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文献阅读与选题报告（硕）</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502</w:t>
            </w:r>
          </w:p>
        </w:tc>
        <w:tc>
          <w:tcPr>
            <w:tcW w:w="1613" w:type="pct"/>
            <w:vAlign w:val="center"/>
          </w:tcPr>
          <w:p w:rsidR="0009348D" w:rsidRPr="004C14CD" w:rsidRDefault="0009348D" w:rsidP="00B03229">
            <w:pPr>
              <w:jc w:val="left"/>
              <w:rPr>
                <w:rFonts w:ascii="Times New Roman" w:hAnsi="Times New Roman"/>
                <w:spacing w:val="-4"/>
                <w:szCs w:val="21"/>
              </w:rPr>
            </w:pPr>
            <w:r w:rsidRPr="004C14CD">
              <w:rPr>
                <w:rFonts w:ascii="Times New Roman" w:hAnsi="宋体"/>
                <w:spacing w:val="-4"/>
                <w:szCs w:val="21"/>
              </w:rPr>
              <w:t>在学术会议上作学术报告（硕）</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r w:rsidR="0009348D" w:rsidRPr="006B0D9B" w:rsidTr="00B03229">
        <w:trPr>
          <w:cantSplit/>
          <w:trHeight w:val="369"/>
        </w:trPr>
        <w:tc>
          <w:tcPr>
            <w:tcW w:w="627" w:type="pct"/>
            <w:gridSpan w:val="2"/>
            <w:vMerge/>
            <w:vAlign w:val="center"/>
          </w:tcPr>
          <w:p w:rsidR="0009348D" w:rsidRPr="006B0D9B" w:rsidRDefault="0009348D" w:rsidP="00B03229">
            <w:pPr>
              <w:jc w:val="center"/>
              <w:rPr>
                <w:rFonts w:ascii="Times New Roman" w:hAnsi="Times New Roman"/>
                <w:szCs w:val="21"/>
              </w:rPr>
            </w:pPr>
          </w:p>
        </w:tc>
        <w:tc>
          <w:tcPr>
            <w:tcW w:w="482" w:type="pct"/>
            <w:vAlign w:val="center"/>
          </w:tcPr>
          <w:p w:rsidR="0009348D" w:rsidRPr="00B726EC" w:rsidRDefault="0009348D" w:rsidP="00B03229">
            <w:pPr>
              <w:jc w:val="center"/>
              <w:rPr>
                <w:rFonts w:ascii="Times New Roman" w:hAnsi="Times New Roman"/>
                <w:szCs w:val="21"/>
              </w:rPr>
            </w:pPr>
            <w:r w:rsidRPr="00E45E70">
              <w:rPr>
                <w:rFonts w:ascii="Times New Roman" w:hAnsi="Times New Roman"/>
                <w:kern w:val="0"/>
                <w:szCs w:val="21"/>
              </w:rPr>
              <w:t>650</w:t>
            </w:r>
            <w:r w:rsidRPr="00B726EC">
              <w:rPr>
                <w:rFonts w:ascii="Times New Roman" w:hAnsi="Times New Roman"/>
                <w:kern w:val="0"/>
                <w:szCs w:val="21"/>
              </w:rPr>
              <w:t>.</w:t>
            </w:r>
            <w:r w:rsidRPr="00E45E70">
              <w:rPr>
                <w:rFonts w:ascii="Times New Roman" w:hAnsi="Times New Roman"/>
                <w:kern w:val="0"/>
                <w:szCs w:val="21"/>
              </w:rPr>
              <w:t>503</w:t>
            </w:r>
          </w:p>
        </w:tc>
        <w:tc>
          <w:tcPr>
            <w:tcW w:w="1613" w:type="pct"/>
            <w:vAlign w:val="center"/>
          </w:tcPr>
          <w:p w:rsidR="0009348D" w:rsidRPr="006B0D9B" w:rsidRDefault="0009348D" w:rsidP="00B03229">
            <w:pPr>
              <w:jc w:val="left"/>
              <w:rPr>
                <w:rFonts w:ascii="Times New Roman" w:hAnsi="Times New Roman"/>
                <w:szCs w:val="21"/>
              </w:rPr>
            </w:pPr>
            <w:r w:rsidRPr="006B0D9B">
              <w:rPr>
                <w:rFonts w:ascii="Times New Roman" w:hAnsi="宋体"/>
                <w:szCs w:val="21"/>
              </w:rPr>
              <w:t>学位论文（硕）</w:t>
            </w:r>
          </w:p>
        </w:tc>
        <w:tc>
          <w:tcPr>
            <w:tcW w:w="223" w:type="pct"/>
            <w:vAlign w:val="center"/>
          </w:tcPr>
          <w:p w:rsidR="0009348D" w:rsidRPr="006B0D9B" w:rsidRDefault="0009348D" w:rsidP="00B03229">
            <w:pPr>
              <w:jc w:val="center"/>
              <w:rPr>
                <w:rFonts w:ascii="Times New Roman" w:hAnsi="Times New Roman"/>
                <w:szCs w:val="21"/>
              </w:rPr>
            </w:pPr>
          </w:p>
        </w:tc>
        <w:tc>
          <w:tcPr>
            <w:tcW w:w="223" w:type="pct"/>
            <w:vAlign w:val="center"/>
          </w:tcPr>
          <w:p w:rsidR="0009348D" w:rsidRPr="006B0D9B" w:rsidRDefault="0009348D" w:rsidP="00B03229">
            <w:pPr>
              <w:jc w:val="center"/>
              <w:rPr>
                <w:rFonts w:ascii="Times New Roman" w:hAnsi="Times New Roman"/>
                <w:szCs w:val="21"/>
              </w:rPr>
            </w:pPr>
            <w:r w:rsidRPr="00E45E70">
              <w:rPr>
                <w:rFonts w:ascii="Times New Roman" w:hAnsi="Times New Roman"/>
                <w:szCs w:val="21"/>
              </w:rPr>
              <w:t>10</w:t>
            </w:r>
          </w:p>
        </w:tc>
        <w:tc>
          <w:tcPr>
            <w:tcW w:w="366" w:type="pct"/>
            <w:vAlign w:val="center"/>
          </w:tcPr>
          <w:p w:rsidR="0009348D" w:rsidRPr="006B0D9B" w:rsidRDefault="0009348D" w:rsidP="00B03229">
            <w:pPr>
              <w:jc w:val="center"/>
              <w:rPr>
                <w:rFonts w:ascii="Times New Roman" w:hAnsi="Times New Roman"/>
                <w:szCs w:val="21"/>
              </w:rPr>
            </w:pPr>
          </w:p>
        </w:tc>
        <w:tc>
          <w:tcPr>
            <w:tcW w:w="958" w:type="pct"/>
            <w:vMerge/>
            <w:vAlign w:val="center"/>
          </w:tcPr>
          <w:p w:rsidR="0009348D" w:rsidRPr="006B0D9B" w:rsidRDefault="0009348D" w:rsidP="00B03229">
            <w:pPr>
              <w:jc w:val="center"/>
              <w:rPr>
                <w:rFonts w:ascii="Times New Roman" w:hAnsi="Times New Roman"/>
                <w:szCs w:val="21"/>
              </w:rPr>
            </w:pPr>
          </w:p>
        </w:tc>
        <w:tc>
          <w:tcPr>
            <w:tcW w:w="508" w:type="pct"/>
            <w:vAlign w:val="center"/>
          </w:tcPr>
          <w:p w:rsidR="0009348D" w:rsidRPr="006B0D9B" w:rsidRDefault="0009348D" w:rsidP="00B03229">
            <w:pPr>
              <w:jc w:val="center"/>
              <w:rPr>
                <w:rFonts w:ascii="Times New Roman" w:hAnsi="Times New Roman"/>
                <w:szCs w:val="21"/>
              </w:rPr>
            </w:pPr>
          </w:p>
        </w:tc>
      </w:tr>
    </w:tbl>
    <w:p w:rsidR="0009348D" w:rsidRPr="006A19C2" w:rsidRDefault="0009348D" w:rsidP="0009348D">
      <w:pPr>
        <w:pStyle w:val="30"/>
      </w:pPr>
      <w:r w:rsidRPr="006A19C2">
        <w:t>六、研究环节与学位论文</w:t>
      </w:r>
    </w:p>
    <w:p w:rsidR="0009348D" w:rsidRPr="006A19C2" w:rsidRDefault="0009348D" w:rsidP="0009348D">
      <w:pPr>
        <w:spacing w:line="300" w:lineRule="auto"/>
        <w:ind w:firstLineChars="200" w:firstLine="440"/>
        <w:rPr>
          <w:rFonts w:ascii="Times New Roman" w:hAnsi="Times New Roman"/>
          <w:sz w:val="22"/>
        </w:rPr>
      </w:pPr>
      <w:r w:rsidRPr="006A19C2">
        <w:rPr>
          <w:rFonts w:ascii="Times New Roman" w:hAnsi="宋体"/>
          <w:sz w:val="22"/>
        </w:rPr>
        <w:t>执行学校有关规定。</w:t>
      </w:r>
    </w:p>
    <w:p w:rsidR="0009348D" w:rsidRPr="006A19C2" w:rsidRDefault="0009348D" w:rsidP="0009348D">
      <w:pPr>
        <w:pStyle w:val="1"/>
        <w:rPr>
          <w:kern w:val="44"/>
        </w:rPr>
      </w:pPr>
      <w:r w:rsidRPr="006A19C2">
        <w:rPr>
          <w:kern w:val="44"/>
        </w:rPr>
        <w:lastRenderedPageBreak/>
        <w:t>统</w:t>
      </w:r>
      <w:smartTag w:uri="urn:schemas-microsoft-com:office:smarttags" w:element="PersonName">
        <w:smartTagPr>
          <w:attr w:name="ProductID" w:val="计学"/>
        </w:smartTagPr>
        <w:r w:rsidRPr="006A19C2">
          <w:rPr>
            <w:kern w:val="44"/>
          </w:rPr>
          <w:t>计学</w:t>
        </w:r>
      </w:smartTag>
      <w:r w:rsidRPr="006A19C2">
        <w:rPr>
          <w:kern w:val="44"/>
        </w:rPr>
        <w:t>博士研究生培养方案</w:t>
      </w:r>
    </w:p>
    <w:p w:rsidR="0009348D" w:rsidRPr="006A19C2" w:rsidRDefault="0009348D" w:rsidP="0009348D">
      <w:pPr>
        <w:pStyle w:val="2"/>
        <w:rPr>
          <w:kern w:val="0"/>
        </w:rPr>
      </w:pPr>
      <w:r w:rsidRPr="006A19C2">
        <w:rPr>
          <w:kern w:val="0"/>
        </w:rPr>
        <w:t>（专业代码：</w:t>
      </w:r>
      <w:r w:rsidRPr="00E45E70">
        <w:rPr>
          <w:kern w:val="0"/>
        </w:rPr>
        <w:t>0714</w:t>
      </w:r>
      <w:r>
        <w:rPr>
          <w:rFonts w:hint="eastAsia"/>
          <w:kern w:val="0"/>
        </w:rPr>
        <w:t>，</w:t>
      </w:r>
      <w:r w:rsidRPr="006A19C2">
        <w:rPr>
          <w:kern w:val="0"/>
        </w:rPr>
        <w:t>授理学博士学位）</w:t>
      </w:r>
    </w:p>
    <w:p w:rsidR="0009348D" w:rsidRPr="006A19C2" w:rsidRDefault="0009348D" w:rsidP="0009348D">
      <w:pPr>
        <w:pStyle w:val="30"/>
      </w:pPr>
      <w:r w:rsidRPr="006A19C2">
        <w:t>一、培养目标</w:t>
      </w:r>
    </w:p>
    <w:p w:rsidR="0009348D" w:rsidRDefault="0009348D" w:rsidP="0009348D">
      <w:pPr>
        <w:pStyle w:val="a7"/>
        <w:spacing w:line="300" w:lineRule="auto"/>
        <w:ind w:firstLine="440"/>
        <w:rPr>
          <w:rFonts w:ascii="Times New Roman" w:hAnsi="宋体"/>
          <w:color w:val="000000"/>
          <w:kern w:val="0"/>
          <w:sz w:val="22"/>
        </w:rPr>
      </w:pPr>
      <w:r w:rsidRPr="00E45E70">
        <w:rPr>
          <w:rFonts w:ascii="Times New Roman" w:hAnsi="Times New Roman" w:hint="eastAsia"/>
          <w:color w:val="000000"/>
          <w:kern w:val="0"/>
          <w:sz w:val="22"/>
        </w:rPr>
        <w:t>1</w:t>
      </w:r>
      <w:r>
        <w:rPr>
          <w:rFonts w:ascii="Times New Roman" w:hAnsi="宋体" w:hint="eastAsia"/>
          <w:color w:val="000000"/>
          <w:kern w:val="0"/>
          <w:sz w:val="22"/>
        </w:rPr>
        <w:t>．</w:t>
      </w:r>
      <w:r w:rsidRPr="006A19C2">
        <w:rPr>
          <w:rFonts w:ascii="Times New Roman" w:hAnsi="宋体"/>
          <w:color w:val="000000"/>
          <w:kern w:val="0"/>
          <w:sz w:val="22"/>
        </w:rPr>
        <w:t>热爱祖国，遵纪守法，拥护中国共产党的领导，具备严谨求实、开拓进取的科学态度和学风，在企业、政府或学术领域从事统计学研究和教学工作的高层次人才。</w:t>
      </w:r>
    </w:p>
    <w:p w:rsidR="0009348D" w:rsidRDefault="0009348D" w:rsidP="0009348D">
      <w:pPr>
        <w:pStyle w:val="a7"/>
        <w:spacing w:line="300" w:lineRule="auto"/>
        <w:ind w:firstLine="440"/>
        <w:rPr>
          <w:rFonts w:ascii="Times New Roman" w:hAnsi="宋体"/>
          <w:sz w:val="22"/>
        </w:rPr>
      </w:pPr>
      <w:r w:rsidRPr="00E45E70">
        <w:rPr>
          <w:rFonts w:ascii="Times New Roman" w:hAnsi="Times New Roman" w:hint="eastAsia"/>
          <w:color w:val="000000"/>
          <w:kern w:val="0"/>
          <w:sz w:val="22"/>
        </w:rPr>
        <w:t>2</w:t>
      </w:r>
      <w:r>
        <w:rPr>
          <w:rFonts w:ascii="Times New Roman" w:hAnsi="宋体" w:hint="eastAsia"/>
          <w:color w:val="000000"/>
          <w:kern w:val="0"/>
          <w:sz w:val="22"/>
        </w:rPr>
        <w:t>．</w:t>
      </w:r>
      <w:r w:rsidRPr="006A19C2">
        <w:rPr>
          <w:rFonts w:ascii="Times New Roman" w:hAnsi="宋体"/>
          <w:sz w:val="22"/>
        </w:rPr>
        <w:t>掌握本学科坚实宽广的基础理论和系统深入的专业知识，熟悉本学科相关研究领域的现状、发展趋势和前沿动态。在本学科相关研究领域受到科研全过程的训练，具备独立从事科学研究、教学或其他实际工作的能力，在统计方法和统计应用方面做出原创性研究工作，学位论文达到学校要求。</w:t>
      </w:r>
    </w:p>
    <w:p w:rsidR="0009348D" w:rsidRDefault="0009348D" w:rsidP="0009348D">
      <w:pPr>
        <w:pStyle w:val="a7"/>
        <w:spacing w:line="300" w:lineRule="auto"/>
        <w:ind w:firstLine="440"/>
        <w:rPr>
          <w:rFonts w:ascii="Times New Roman" w:hAnsi="宋体"/>
          <w:sz w:val="22"/>
        </w:rPr>
      </w:pPr>
      <w:r w:rsidRPr="00E45E70">
        <w:rPr>
          <w:rFonts w:ascii="Times New Roman" w:hAnsi="Times New Roman" w:hint="eastAsia"/>
          <w:sz w:val="22"/>
        </w:rPr>
        <w:t>3</w:t>
      </w:r>
      <w:r>
        <w:rPr>
          <w:rFonts w:ascii="Times New Roman" w:hAnsi="宋体" w:hint="eastAsia"/>
          <w:sz w:val="22"/>
        </w:rPr>
        <w:t>．</w:t>
      </w:r>
      <w:r w:rsidRPr="006A19C2">
        <w:rPr>
          <w:rFonts w:ascii="Times New Roman" w:hAnsi="宋体"/>
          <w:sz w:val="22"/>
        </w:rPr>
        <w:t>掌握一定交叉学科知识，具备坚实的数理统计和概率论基础或经济学基础，能开展跨学科特别是新型交叉学科的研究。</w:t>
      </w:r>
    </w:p>
    <w:p w:rsidR="0009348D" w:rsidRPr="006A19C2" w:rsidRDefault="0009348D" w:rsidP="0009348D">
      <w:pPr>
        <w:pStyle w:val="a7"/>
        <w:spacing w:line="300" w:lineRule="auto"/>
        <w:ind w:firstLine="440"/>
        <w:rPr>
          <w:rFonts w:ascii="Times New Roman" w:hAnsi="Times New Roman"/>
          <w:sz w:val="22"/>
        </w:rPr>
      </w:pPr>
      <w:r w:rsidRPr="00E45E70">
        <w:rPr>
          <w:rFonts w:ascii="Times New Roman" w:hAnsi="Times New Roman" w:hint="eastAsia"/>
          <w:sz w:val="22"/>
        </w:rPr>
        <w:t>4</w:t>
      </w:r>
      <w:r>
        <w:rPr>
          <w:rFonts w:ascii="Times New Roman" w:hAnsi="宋体" w:hint="eastAsia"/>
          <w:sz w:val="22"/>
        </w:rPr>
        <w:t>．</w:t>
      </w:r>
      <w:r w:rsidRPr="006A19C2">
        <w:rPr>
          <w:rFonts w:ascii="Times New Roman" w:hAnsi="宋体"/>
          <w:sz w:val="22"/>
        </w:rPr>
        <w:t>至少掌握一门外语，熟练阅读和理解本学科相关领域的外文文献，具备用外文独立撰写学术论文以及在国际会议上用外文进行学术交流的能力。</w:t>
      </w:r>
    </w:p>
    <w:p w:rsidR="0009348D" w:rsidRPr="006A19C2" w:rsidRDefault="0009348D" w:rsidP="0009348D">
      <w:pPr>
        <w:pStyle w:val="30"/>
      </w:pPr>
      <w:r w:rsidRPr="006A19C2">
        <w:t>二、本学科设置如下研究方向</w:t>
      </w:r>
    </w:p>
    <w:p w:rsidR="0009348D" w:rsidRPr="009A3F2F" w:rsidRDefault="0009348D" w:rsidP="0009348D">
      <w:pPr>
        <w:tabs>
          <w:tab w:val="left" w:pos="4844"/>
        </w:tabs>
        <w:spacing w:line="300" w:lineRule="auto"/>
        <w:ind w:firstLineChars="200" w:firstLine="440"/>
        <w:rPr>
          <w:rFonts w:ascii="Times New Roman" w:hAnsi="Times New Roman"/>
          <w:sz w:val="22"/>
        </w:rPr>
      </w:pPr>
      <w:r w:rsidRPr="00E45E70">
        <w:rPr>
          <w:rFonts w:ascii="Times New Roman" w:hAnsi="Times New Roman"/>
          <w:sz w:val="22"/>
        </w:rPr>
        <w:t>1</w:t>
      </w:r>
      <w:r w:rsidRPr="009A3F2F">
        <w:rPr>
          <w:rFonts w:ascii="Times New Roman" w:hAnsi="宋体"/>
          <w:sz w:val="22"/>
        </w:rPr>
        <w:t>．数理统计</w:t>
      </w:r>
      <w:r w:rsidRPr="009A3F2F">
        <w:rPr>
          <w:rFonts w:ascii="Times New Roman" w:hAnsi="宋体" w:hint="eastAsia"/>
          <w:sz w:val="22"/>
        </w:rPr>
        <w:t xml:space="preserve">            </w:t>
      </w:r>
      <w:r w:rsidRPr="00E45E70">
        <w:rPr>
          <w:rFonts w:ascii="Times New Roman" w:hAnsi="Times New Roman"/>
          <w:sz w:val="22"/>
        </w:rPr>
        <w:t>2</w:t>
      </w:r>
      <w:r w:rsidRPr="009A3F2F">
        <w:rPr>
          <w:rFonts w:ascii="Times New Roman" w:hAnsi="宋体"/>
          <w:sz w:val="22"/>
        </w:rPr>
        <w:t>．金融统计</w:t>
      </w:r>
    </w:p>
    <w:p w:rsidR="0009348D" w:rsidRPr="009A3F2F" w:rsidRDefault="0009348D" w:rsidP="0009348D">
      <w:pPr>
        <w:tabs>
          <w:tab w:val="left" w:pos="4844"/>
        </w:tabs>
        <w:spacing w:line="300" w:lineRule="auto"/>
        <w:ind w:firstLineChars="200" w:firstLine="440"/>
        <w:rPr>
          <w:rFonts w:ascii="Times New Roman" w:hAnsi="Times New Roman"/>
          <w:sz w:val="22"/>
        </w:rPr>
      </w:pPr>
      <w:r w:rsidRPr="00E45E70">
        <w:rPr>
          <w:rFonts w:ascii="Times New Roman" w:hAnsi="Times New Roman"/>
          <w:sz w:val="22"/>
        </w:rPr>
        <w:t>3</w:t>
      </w:r>
      <w:r w:rsidRPr="009A3F2F">
        <w:rPr>
          <w:rFonts w:ascii="Times New Roman" w:hAnsi="宋体"/>
          <w:sz w:val="22"/>
        </w:rPr>
        <w:t>．应用统计</w:t>
      </w:r>
      <w:r w:rsidRPr="009A3F2F">
        <w:rPr>
          <w:rFonts w:ascii="Times New Roman" w:hAnsi="宋体" w:hint="eastAsia"/>
          <w:sz w:val="22"/>
        </w:rPr>
        <w:t xml:space="preserve">            </w:t>
      </w:r>
      <w:r w:rsidRPr="00E45E70">
        <w:rPr>
          <w:rFonts w:ascii="Times New Roman" w:hAnsi="Times New Roman"/>
          <w:sz w:val="22"/>
        </w:rPr>
        <w:t>4</w:t>
      </w:r>
      <w:r w:rsidRPr="009A3F2F">
        <w:rPr>
          <w:rFonts w:ascii="Times New Roman" w:hAnsi="宋体"/>
          <w:sz w:val="22"/>
        </w:rPr>
        <w:t>．生物统计</w:t>
      </w:r>
    </w:p>
    <w:p w:rsidR="0009348D" w:rsidRPr="009A3F2F" w:rsidRDefault="0009348D" w:rsidP="0009348D">
      <w:pPr>
        <w:tabs>
          <w:tab w:val="left" w:pos="4844"/>
        </w:tabs>
        <w:spacing w:line="300" w:lineRule="auto"/>
        <w:ind w:firstLineChars="200" w:firstLine="440"/>
        <w:rPr>
          <w:rFonts w:ascii="Times New Roman" w:hAnsi="Times New Roman"/>
          <w:sz w:val="22"/>
        </w:rPr>
      </w:pPr>
      <w:r w:rsidRPr="00E45E70">
        <w:rPr>
          <w:rFonts w:ascii="Times New Roman" w:hAnsi="Times New Roman"/>
          <w:sz w:val="22"/>
        </w:rPr>
        <w:t>5</w:t>
      </w:r>
      <w:r w:rsidRPr="009A3F2F">
        <w:rPr>
          <w:rFonts w:ascii="Times New Roman" w:hAnsi="宋体"/>
          <w:sz w:val="22"/>
        </w:rPr>
        <w:t>．统计计算</w:t>
      </w:r>
      <w:r w:rsidRPr="009A3F2F">
        <w:rPr>
          <w:rFonts w:ascii="Times New Roman" w:hAnsi="宋体" w:hint="eastAsia"/>
          <w:sz w:val="22"/>
        </w:rPr>
        <w:t xml:space="preserve">            </w:t>
      </w:r>
      <w:r w:rsidRPr="00E45E70">
        <w:rPr>
          <w:rFonts w:ascii="Times New Roman" w:hAnsi="Times New Roman"/>
          <w:sz w:val="22"/>
        </w:rPr>
        <w:t>6</w:t>
      </w:r>
      <w:r w:rsidRPr="009A3F2F">
        <w:rPr>
          <w:rFonts w:ascii="Times New Roman" w:hAnsi="宋体"/>
          <w:sz w:val="22"/>
        </w:rPr>
        <w:t>．机器学习与模式识别</w:t>
      </w:r>
    </w:p>
    <w:p w:rsidR="0009348D" w:rsidRPr="006A19C2" w:rsidRDefault="0009348D" w:rsidP="0009348D">
      <w:pPr>
        <w:pStyle w:val="30"/>
      </w:pPr>
      <w:r w:rsidRPr="006A19C2">
        <w:t>三、学习年限</w:t>
      </w:r>
    </w:p>
    <w:p w:rsidR="0009348D" w:rsidRPr="006A19C2" w:rsidRDefault="0009348D" w:rsidP="0009348D">
      <w:pPr>
        <w:tabs>
          <w:tab w:val="left" w:pos="4287"/>
          <w:tab w:val="left" w:pos="8612"/>
        </w:tabs>
        <w:spacing w:line="300" w:lineRule="auto"/>
        <w:ind w:firstLineChars="200" w:firstLine="440"/>
        <w:rPr>
          <w:rFonts w:ascii="Times New Roman" w:hAnsi="Times New Roman"/>
          <w:sz w:val="22"/>
        </w:rPr>
      </w:pPr>
      <w:r w:rsidRPr="006A19C2">
        <w:rPr>
          <w:rFonts w:ascii="Times New Roman" w:hAnsi="宋体"/>
          <w:sz w:val="22"/>
        </w:rPr>
        <w:t>普</w:t>
      </w:r>
      <w:smartTag w:uri="urn:schemas-microsoft-com:office:smarttags" w:element="PersonName">
        <w:smartTagPr>
          <w:attr w:name="ProductID" w:val="通"/>
        </w:smartTagPr>
        <w:r w:rsidRPr="006A19C2">
          <w:rPr>
            <w:rFonts w:ascii="Times New Roman" w:hAnsi="宋体"/>
            <w:sz w:val="22"/>
          </w:rPr>
          <w:t>通</w:t>
        </w:r>
      </w:smartTag>
      <w:r w:rsidRPr="006A19C2">
        <w:rPr>
          <w:rFonts w:ascii="Times New Roman" w:hAnsi="宋体"/>
          <w:sz w:val="22"/>
        </w:rPr>
        <w:t>博士生的学习年限一般为</w:t>
      </w:r>
      <w:r w:rsidRPr="00E45E70">
        <w:rPr>
          <w:rFonts w:ascii="Times New Roman" w:hAnsi="Times New Roman"/>
          <w:sz w:val="22"/>
        </w:rPr>
        <w:t>3</w:t>
      </w:r>
      <w:r w:rsidRPr="006A19C2">
        <w:rPr>
          <w:rFonts w:ascii="Times New Roman" w:hAnsi="Times New Roman"/>
          <w:sz w:val="22"/>
        </w:rPr>
        <w:t>-</w:t>
      </w:r>
      <w:r w:rsidRPr="00E45E70">
        <w:rPr>
          <w:rFonts w:ascii="Times New Roman" w:hAnsi="Times New Roman"/>
          <w:sz w:val="22"/>
        </w:rPr>
        <w:t>5</w:t>
      </w:r>
      <w:r w:rsidRPr="006A19C2">
        <w:rPr>
          <w:rFonts w:ascii="Times New Roman" w:hAnsi="宋体"/>
          <w:sz w:val="22"/>
        </w:rPr>
        <w:t>年。硕博（连读）生、直攻博研究生的学习年限一般为</w:t>
      </w:r>
      <w:r w:rsidRPr="00E45E70">
        <w:rPr>
          <w:rFonts w:ascii="Times New Roman" w:hAnsi="Times New Roman"/>
          <w:sz w:val="22"/>
        </w:rPr>
        <w:t>4</w:t>
      </w:r>
      <w:r w:rsidRPr="006A19C2">
        <w:rPr>
          <w:rFonts w:ascii="Times New Roman" w:hAnsi="Times New Roman"/>
          <w:sz w:val="22"/>
        </w:rPr>
        <w:t>-</w:t>
      </w:r>
      <w:r w:rsidRPr="00E45E70">
        <w:rPr>
          <w:rFonts w:ascii="Times New Roman" w:hAnsi="Times New Roman"/>
          <w:sz w:val="22"/>
        </w:rPr>
        <w:t>6</w:t>
      </w:r>
      <w:r w:rsidRPr="006A19C2">
        <w:rPr>
          <w:rFonts w:ascii="Times New Roman" w:hAnsi="宋体"/>
          <w:sz w:val="22"/>
        </w:rPr>
        <w:t>年。</w:t>
      </w:r>
    </w:p>
    <w:p w:rsidR="0009348D" w:rsidRPr="006A19C2" w:rsidRDefault="0009348D" w:rsidP="0009348D">
      <w:pPr>
        <w:pStyle w:val="30"/>
      </w:pPr>
      <w:r w:rsidRPr="006A19C2">
        <w:t>四、学分要求</w:t>
      </w:r>
    </w:p>
    <w:p w:rsidR="0009348D" w:rsidRDefault="0009348D" w:rsidP="0009348D">
      <w:pPr>
        <w:tabs>
          <w:tab w:val="left" w:pos="4287"/>
          <w:tab w:val="left" w:pos="8612"/>
        </w:tabs>
        <w:spacing w:line="300" w:lineRule="auto"/>
        <w:ind w:firstLineChars="200" w:firstLine="440"/>
        <w:rPr>
          <w:b/>
          <w:color w:val="000000"/>
          <w:sz w:val="22"/>
        </w:rPr>
      </w:pPr>
      <w:r w:rsidRPr="006A19C2">
        <w:rPr>
          <w:rFonts w:ascii="Times New Roman" w:hAnsi="宋体"/>
          <w:sz w:val="22"/>
        </w:rPr>
        <w:t>已获硕士学位博士生总学分要求</w:t>
      </w:r>
      <w:r w:rsidRPr="00C07FFE">
        <w:rPr>
          <w:rFonts w:ascii="宋体" w:hAnsi="宋体"/>
          <w:sz w:val="22"/>
        </w:rPr>
        <w:t>≥</w:t>
      </w:r>
      <w:r w:rsidRPr="00E45E70">
        <w:rPr>
          <w:rFonts w:ascii="Times New Roman" w:hAnsi="Times New Roman"/>
          <w:sz w:val="22"/>
        </w:rPr>
        <w:t>29</w:t>
      </w:r>
      <w:r w:rsidRPr="006A19C2">
        <w:rPr>
          <w:rFonts w:ascii="Times New Roman" w:hAnsi="宋体"/>
          <w:sz w:val="22"/>
        </w:rPr>
        <w:t>学分。硕博连读、直攻博研究生总学分要求</w:t>
      </w:r>
      <w:r w:rsidRPr="00C07FFE">
        <w:rPr>
          <w:rFonts w:ascii="宋体" w:hAnsi="宋体"/>
          <w:sz w:val="22"/>
        </w:rPr>
        <w:t>≥</w:t>
      </w:r>
      <w:r w:rsidRPr="00E45E70">
        <w:rPr>
          <w:rFonts w:ascii="Times New Roman" w:hAnsi="Times New Roman"/>
          <w:sz w:val="22"/>
        </w:rPr>
        <w:t>53</w:t>
      </w:r>
      <w:r w:rsidRPr="006A19C2">
        <w:rPr>
          <w:rFonts w:ascii="Times New Roman" w:hAnsi="宋体"/>
          <w:sz w:val="22"/>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736"/>
        <w:gridCol w:w="962"/>
        <w:gridCol w:w="2978"/>
        <w:gridCol w:w="974"/>
        <w:gridCol w:w="2776"/>
      </w:tblGrid>
      <w:tr w:rsidR="0009348D" w:rsidRPr="009A3F2F" w:rsidTr="00B03229">
        <w:trPr>
          <w:trHeight w:val="397"/>
        </w:trPr>
        <w:tc>
          <w:tcPr>
            <w:tcW w:w="437" w:type="pct"/>
            <w:tcBorders>
              <w:top w:val="single" w:sz="4" w:space="0" w:color="auto"/>
              <w:left w:val="single" w:sz="4" w:space="0" w:color="auto"/>
              <w:bottom w:val="single" w:sz="4" w:space="0" w:color="auto"/>
              <w:right w:val="single" w:sz="4" w:space="0" w:color="auto"/>
            </w:tcBorders>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类别</w:t>
            </w:r>
          </w:p>
        </w:tc>
        <w:tc>
          <w:tcPr>
            <w:tcW w:w="2338" w:type="pct"/>
            <w:gridSpan w:val="2"/>
            <w:tcBorders>
              <w:top w:val="single" w:sz="4" w:space="0" w:color="auto"/>
              <w:left w:val="single" w:sz="4" w:space="0" w:color="auto"/>
              <w:bottom w:val="single" w:sz="4" w:space="0" w:color="auto"/>
              <w:right w:val="single" w:sz="4" w:space="0" w:color="auto"/>
            </w:tcBorders>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硕博连读、直攻博研究生</w:t>
            </w:r>
          </w:p>
        </w:tc>
        <w:tc>
          <w:tcPr>
            <w:tcW w:w="2225" w:type="pct"/>
            <w:gridSpan w:val="2"/>
            <w:tcBorders>
              <w:top w:val="single" w:sz="4" w:space="0" w:color="auto"/>
              <w:left w:val="single" w:sz="4" w:space="0" w:color="auto"/>
              <w:bottom w:val="single" w:sz="4" w:space="0" w:color="auto"/>
              <w:right w:val="single" w:sz="4" w:space="0" w:color="auto"/>
            </w:tcBorders>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普</w:t>
            </w:r>
            <w:smartTag w:uri="urn:schemas-microsoft-com:office:smarttags" w:element="PersonName">
              <w:smartTagPr>
                <w:attr w:name="ProductID" w:val="通"/>
              </w:smartTagPr>
              <w:r w:rsidRPr="009A3F2F">
                <w:rPr>
                  <w:rFonts w:ascii="Times New Roman"/>
                  <w:color w:val="000000"/>
                  <w:kern w:val="0"/>
                  <w:szCs w:val="21"/>
                </w:rPr>
                <w:t>通</w:t>
              </w:r>
            </w:smartTag>
            <w:r w:rsidRPr="009A3F2F">
              <w:rPr>
                <w:rFonts w:ascii="Times New Roman"/>
                <w:color w:val="000000"/>
                <w:kern w:val="0"/>
                <w:szCs w:val="21"/>
              </w:rPr>
              <w:t>博士研究生</w:t>
            </w:r>
          </w:p>
        </w:tc>
      </w:tr>
      <w:tr w:rsidR="0009348D" w:rsidRPr="009A3F2F" w:rsidTr="00B03229">
        <w:trPr>
          <w:trHeight w:val="397"/>
        </w:trPr>
        <w:tc>
          <w:tcPr>
            <w:tcW w:w="437" w:type="pct"/>
            <w:tcBorders>
              <w:top w:val="single" w:sz="4" w:space="0" w:color="auto"/>
              <w:left w:val="single" w:sz="4" w:space="0" w:color="auto"/>
              <w:bottom w:val="single" w:sz="4" w:space="0" w:color="auto"/>
              <w:right w:val="single" w:sz="4" w:space="0" w:color="auto"/>
            </w:tcBorders>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总学分</w:t>
            </w:r>
          </w:p>
        </w:tc>
        <w:tc>
          <w:tcPr>
            <w:tcW w:w="2338" w:type="pct"/>
            <w:gridSpan w:val="2"/>
            <w:tcBorders>
              <w:top w:val="single" w:sz="4" w:space="0" w:color="auto"/>
              <w:left w:val="single" w:sz="4" w:space="0" w:color="auto"/>
              <w:bottom w:val="single" w:sz="4" w:space="0" w:color="auto"/>
              <w:right w:val="single" w:sz="4" w:space="0" w:color="auto"/>
            </w:tcBorders>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53</w:t>
            </w:r>
            <w:r w:rsidRPr="009A3F2F">
              <w:rPr>
                <w:rFonts w:ascii="Times New Roman"/>
                <w:color w:val="000000"/>
                <w:kern w:val="0"/>
                <w:szCs w:val="21"/>
              </w:rPr>
              <w:t>学分</w:t>
            </w:r>
          </w:p>
        </w:tc>
        <w:tc>
          <w:tcPr>
            <w:tcW w:w="2225" w:type="pct"/>
            <w:gridSpan w:val="2"/>
            <w:tcBorders>
              <w:top w:val="single" w:sz="4" w:space="0" w:color="auto"/>
              <w:left w:val="single" w:sz="4" w:space="0" w:color="auto"/>
              <w:bottom w:val="single" w:sz="4" w:space="0" w:color="auto"/>
              <w:right w:val="single" w:sz="4" w:space="0" w:color="auto"/>
            </w:tcBorders>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29</w:t>
            </w:r>
            <w:r w:rsidRPr="009A3F2F">
              <w:rPr>
                <w:rFonts w:ascii="Times New Roman"/>
                <w:color w:val="000000"/>
                <w:kern w:val="0"/>
                <w:szCs w:val="21"/>
              </w:rPr>
              <w:t>学分</w:t>
            </w:r>
          </w:p>
        </w:tc>
      </w:tr>
      <w:tr w:rsidR="0009348D" w:rsidRPr="009A3F2F" w:rsidTr="00B03229">
        <w:trPr>
          <w:trHeight w:val="397"/>
        </w:trPr>
        <w:tc>
          <w:tcPr>
            <w:tcW w:w="437" w:type="pct"/>
            <w:vMerge w:val="restart"/>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修课</w:t>
            </w:r>
          </w:p>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学分</w:t>
            </w:r>
          </w:p>
        </w:tc>
        <w:tc>
          <w:tcPr>
            <w:tcW w:w="571" w:type="pct"/>
            <w:vMerge w:val="restart"/>
            <w:vAlign w:val="center"/>
          </w:tcPr>
          <w:p w:rsidR="0009348D" w:rsidRPr="009A3F2F" w:rsidRDefault="0009348D" w:rsidP="008F4653">
            <w:pPr>
              <w:spacing w:beforeLines="10" w:line="264"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34</w:t>
            </w:r>
            <w:r w:rsidRPr="009A3F2F">
              <w:rPr>
                <w:rFonts w:ascii="Times New Roman"/>
                <w:color w:val="000000"/>
                <w:kern w:val="0"/>
                <w:szCs w:val="21"/>
              </w:rPr>
              <w:t>学分，其中：高水平</w:t>
            </w:r>
            <w:r w:rsidR="001065B0" w:rsidRPr="001065B0">
              <w:rPr>
                <w:rFonts w:ascii="Times New Roman" w:hint="eastAsia"/>
                <w:color w:val="FF0000"/>
                <w:kern w:val="0"/>
                <w:szCs w:val="21"/>
              </w:rPr>
              <w:t>或</w:t>
            </w:r>
            <w:r w:rsidRPr="009A3F2F">
              <w:rPr>
                <w:rFonts w:ascii="Times New Roman"/>
                <w:color w:val="000000"/>
                <w:kern w:val="0"/>
                <w:szCs w:val="21"/>
              </w:rPr>
              <w:t>国际化课程</w:t>
            </w:r>
            <w:r w:rsidRPr="00C07FFE">
              <w:rPr>
                <w:rFonts w:ascii="宋体" w:hAnsi="宋体"/>
                <w:color w:val="000000"/>
                <w:kern w:val="0"/>
                <w:szCs w:val="21"/>
              </w:rPr>
              <w:t>≥</w:t>
            </w:r>
            <w:r w:rsidRPr="00E45E70">
              <w:rPr>
                <w:rFonts w:ascii="Times New Roman" w:hAnsi="Times New Roman"/>
                <w:color w:val="000000"/>
                <w:kern w:val="0"/>
                <w:szCs w:val="21"/>
              </w:rPr>
              <w:t>6</w:t>
            </w:r>
            <w:r w:rsidRPr="009A3F2F">
              <w:rPr>
                <w:rFonts w:ascii="Times New Roman"/>
                <w:color w:val="000000"/>
                <w:kern w:val="0"/>
                <w:szCs w:val="21"/>
              </w:rPr>
              <w:t>学分</w:t>
            </w:r>
          </w:p>
        </w:tc>
        <w:tc>
          <w:tcPr>
            <w:tcW w:w="1767" w:type="pct"/>
            <w:vAlign w:val="center"/>
          </w:tcPr>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校级公共必修课程</w:t>
            </w:r>
            <w:r w:rsidRPr="00C07FFE">
              <w:rPr>
                <w:rFonts w:ascii="宋体" w:hAnsi="宋体"/>
                <w:color w:val="000000"/>
                <w:kern w:val="0"/>
                <w:szCs w:val="21"/>
              </w:rPr>
              <w:t>≥</w:t>
            </w:r>
            <w:r w:rsidRPr="00E45E70">
              <w:rPr>
                <w:rFonts w:ascii="Times New Roman" w:hAnsi="Times New Roman"/>
                <w:color w:val="000000"/>
                <w:kern w:val="0"/>
                <w:szCs w:val="21"/>
              </w:rPr>
              <w:t>9</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其中：中国特色理论与实践</w:t>
            </w:r>
            <w:r w:rsidRPr="00E45E70">
              <w:rPr>
                <w:rFonts w:ascii="Times New Roman" w:hAnsi="Times New Roman"/>
                <w:color w:val="000000"/>
                <w:kern w:val="0"/>
                <w:szCs w:val="21"/>
              </w:rPr>
              <w:t>2</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中国马克思主义</w:t>
            </w:r>
            <w:r w:rsidRPr="00E45E70">
              <w:rPr>
                <w:rFonts w:ascii="Times New Roman" w:hAnsi="Times New Roman"/>
                <w:color w:val="000000"/>
                <w:kern w:val="0"/>
                <w:szCs w:val="21"/>
              </w:rPr>
              <w:t>2</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自然辩证法概论</w:t>
            </w:r>
            <w:r w:rsidRPr="009A3F2F">
              <w:rPr>
                <w:rFonts w:ascii="Times New Roman" w:hAnsi="Times New Roman"/>
                <w:color w:val="000000"/>
                <w:kern w:val="0"/>
                <w:szCs w:val="21"/>
              </w:rPr>
              <w:t xml:space="preserve"> </w:t>
            </w:r>
            <w:r w:rsidRPr="00E45E70">
              <w:rPr>
                <w:rFonts w:ascii="Times New Roman" w:hAnsi="Times New Roman"/>
                <w:color w:val="000000"/>
                <w:kern w:val="0"/>
                <w:szCs w:val="21"/>
              </w:rPr>
              <w:t>1</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硕士一外</w:t>
            </w:r>
            <w:r w:rsidRPr="00E45E70">
              <w:rPr>
                <w:rFonts w:ascii="Times New Roman" w:hAnsi="Times New Roman"/>
                <w:color w:val="000000"/>
                <w:kern w:val="0"/>
                <w:szCs w:val="21"/>
              </w:rPr>
              <w:t>2</w:t>
            </w:r>
            <w:r w:rsidRPr="009A3F2F">
              <w:rPr>
                <w:rFonts w:ascii="Times New Roman"/>
                <w:color w:val="000000"/>
                <w:kern w:val="0"/>
                <w:szCs w:val="21"/>
              </w:rPr>
              <w:t>学分；英语论文写作</w:t>
            </w:r>
            <w:r w:rsidRPr="00E45E70">
              <w:rPr>
                <w:rFonts w:ascii="Times New Roman" w:hAnsi="Times New Roman"/>
                <w:color w:val="000000"/>
                <w:kern w:val="0"/>
                <w:szCs w:val="21"/>
              </w:rPr>
              <w:t>2</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lastRenderedPageBreak/>
              <w:t>校级公共选修课</w:t>
            </w:r>
            <w:r w:rsidRPr="00C07FFE">
              <w:rPr>
                <w:rFonts w:ascii="宋体" w:hAnsi="宋体"/>
                <w:color w:val="000000"/>
                <w:kern w:val="0"/>
                <w:szCs w:val="21"/>
              </w:rPr>
              <w:t>≥</w:t>
            </w:r>
            <w:r w:rsidRPr="00E45E70">
              <w:rPr>
                <w:rFonts w:ascii="Times New Roman" w:hAnsi="Times New Roman"/>
                <w:color w:val="000000"/>
                <w:kern w:val="0"/>
                <w:szCs w:val="21"/>
              </w:rPr>
              <w:t>1</w:t>
            </w:r>
            <w:r w:rsidRPr="009A3F2F">
              <w:rPr>
                <w:rFonts w:ascii="Times New Roman"/>
                <w:color w:val="000000"/>
                <w:kern w:val="0"/>
                <w:szCs w:val="21"/>
              </w:rPr>
              <w:t>学分</w:t>
            </w:r>
          </w:p>
        </w:tc>
        <w:tc>
          <w:tcPr>
            <w:tcW w:w="578" w:type="pct"/>
            <w:vMerge w:val="restart"/>
            <w:vAlign w:val="center"/>
          </w:tcPr>
          <w:p w:rsidR="0009348D" w:rsidRPr="009A3F2F" w:rsidRDefault="0009348D" w:rsidP="008F4653">
            <w:pPr>
              <w:spacing w:beforeLines="10" w:line="264" w:lineRule="auto"/>
              <w:rPr>
                <w:rFonts w:ascii="Times New Roman" w:hAnsi="Times New Roman"/>
                <w:color w:val="000000"/>
                <w:kern w:val="0"/>
                <w:szCs w:val="21"/>
              </w:rPr>
            </w:pPr>
            <w:r w:rsidRPr="00C07FFE">
              <w:rPr>
                <w:rFonts w:ascii="宋体" w:hAnsi="宋体"/>
                <w:color w:val="000000"/>
                <w:kern w:val="0"/>
                <w:szCs w:val="21"/>
              </w:rPr>
              <w:lastRenderedPageBreak/>
              <w:t>≥</w:t>
            </w:r>
            <w:r w:rsidRPr="00E45E70">
              <w:rPr>
                <w:rFonts w:ascii="Times New Roman" w:hAnsi="Times New Roman"/>
                <w:color w:val="000000"/>
                <w:kern w:val="0"/>
                <w:szCs w:val="21"/>
              </w:rPr>
              <w:t>10</w:t>
            </w:r>
            <w:r w:rsidRPr="009A3F2F">
              <w:rPr>
                <w:rFonts w:ascii="Times New Roman"/>
                <w:color w:val="000000"/>
                <w:kern w:val="0"/>
                <w:szCs w:val="21"/>
              </w:rPr>
              <w:t>学分，其中：高水平</w:t>
            </w:r>
            <w:r w:rsidR="001065B0" w:rsidRPr="001065B0">
              <w:rPr>
                <w:rFonts w:ascii="Times New Roman" w:hint="eastAsia"/>
                <w:color w:val="FF0000"/>
                <w:kern w:val="0"/>
                <w:szCs w:val="21"/>
              </w:rPr>
              <w:t>或</w:t>
            </w:r>
            <w:r w:rsidRPr="009A3F2F">
              <w:rPr>
                <w:rFonts w:ascii="Times New Roman"/>
                <w:color w:val="000000"/>
                <w:kern w:val="0"/>
                <w:szCs w:val="21"/>
              </w:rPr>
              <w:t>国际化课程</w:t>
            </w:r>
            <w:r w:rsidRPr="00C07FFE">
              <w:rPr>
                <w:rFonts w:ascii="宋体" w:hAnsi="宋体"/>
                <w:color w:val="000000"/>
                <w:kern w:val="0"/>
                <w:szCs w:val="21"/>
              </w:rPr>
              <w:t>≥</w:t>
            </w:r>
            <w:r w:rsidRPr="00E45E70">
              <w:rPr>
                <w:rFonts w:ascii="Times New Roman" w:hAnsi="Times New Roman"/>
                <w:color w:val="000000"/>
                <w:kern w:val="0"/>
                <w:szCs w:val="21"/>
              </w:rPr>
              <w:t>2</w:t>
            </w:r>
            <w:r w:rsidRPr="009A3F2F">
              <w:rPr>
                <w:rFonts w:ascii="Times New Roman"/>
                <w:color w:val="000000"/>
                <w:kern w:val="0"/>
                <w:szCs w:val="21"/>
              </w:rPr>
              <w:t>学分</w:t>
            </w:r>
          </w:p>
        </w:tc>
        <w:tc>
          <w:tcPr>
            <w:tcW w:w="1647" w:type="pct"/>
            <w:vAlign w:val="center"/>
          </w:tcPr>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校级公共必修课程</w:t>
            </w:r>
            <w:r w:rsidRPr="00C07FFE">
              <w:rPr>
                <w:rFonts w:ascii="宋体" w:hAnsi="宋体"/>
                <w:color w:val="000000"/>
                <w:kern w:val="0"/>
                <w:szCs w:val="21"/>
              </w:rPr>
              <w:t>≥</w:t>
            </w:r>
            <w:r w:rsidRPr="00E45E70">
              <w:rPr>
                <w:rFonts w:ascii="Times New Roman" w:hAnsi="Times New Roman"/>
                <w:color w:val="000000"/>
                <w:kern w:val="0"/>
                <w:szCs w:val="21"/>
              </w:rPr>
              <w:t>4</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其中：</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中国马克思主义</w:t>
            </w:r>
            <w:r w:rsidRPr="00E45E70">
              <w:rPr>
                <w:rFonts w:ascii="Times New Roman" w:hAnsi="Times New Roman"/>
                <w:color w:val="000000"/>
                <w:kern w:val="0"/>
                <w:szCs w:val="21"/>
              </w:rPr>
              <w:t>2</w:t>
            </w:r>
            <w:r w:rsidRPr="009A3F2F">
              <w:rPr>
                <w:rFonts w:ascii="Times New Roman"/>
                <w:color w:val="000000"/>
                <w:kern w:val="0"/>
                <w:szCs w:val="21"/>
              </w:rPr>
              <w:t>学分；</w:t>
            </w:r>
          </w:p>
          <w:p w:rsidR="0009348D" w:rsidRPr="009A3F2F" w:rsidRDefault="0009348D" w:rsidP="008F4653">
            <w:pPr>
              <w:spacing w:beforeLines="10" w:line="264" w:lineRule="auto"/>
              <w:rPr>
                <w:rFonts w:ascii="Times New Roman" w:hAnsi="Times New Roman"/>
                <w:color w:val="000000"/>
                <w:kern w:val="0"/>
                <w:szCs w:val="21"/>
              </w:rPr>
            </w:pPr>
            <w:r w:rsidRPr="009A3F2F">
              <w:rPr>
                <w:rFonts w:ascii="Times New Roman"/>
                <w:color w:val="000000"/>
                <w:kern w:val="0"/>
                <w:szCs w:val="21"/>
              </w:rPr>
              <w:t>英语论文写作</w:t>
            </w:r>
            <w:r w:rsidRPr="00E45E70">
              <w:rPr>
                <w:rFonts w:ascii="Times New Roman" w:hAnsi="Times New Roman"/>
                <w:color w:val="000000"/>
                <w:kern w:val="0"/>
                <w:szCs w:val="21"/>
              </w:rPr>
              <w:t>2</w:t>
            </w:r>
            <w:r w:rsidRPr="009A3F2F">
              <w:rPr>
                <w:rFonts w:ascii="Times New Roman"/>
                <w:color w:val="000000"/>
                <w:kern w:val="0"/>
                <w:szCs w:val="21"/>
              </w:rPr>
              <w:t>学分</w:t>
            </w:r>
          </w:p>
        </w:tc>
      </w:tr>
      <w:tr w:rsidR="0009348D" w:rsidRPr="009A3F2F" w:rsidTr="00B03229">
        <w:trPr>
          <w:trHeight w:val="397"/>
        </w:trPr>
        <w:tc>
          <w:tcPr>
            <w:tcW w:w="437" w:type="pct"/>
            <w:vMerge/>
            <w:vAlign w:val="center"/>
          </w:tcPr>
          <w:p w:rsidR="0009348D" w:rsidRPr="009A3F2F" w:rsidRDefault="0009348D" w:rsidP="008F4653">
            <w:pPr>
              <w:spacing w:beforeLines="10" w:line="264" w:lineRule="auto"/>
              <w:jc w:val="center"/>
              <w:rPr>
                <w:rFonts w:ascii="Times New Roman" w:hAnsi="Times New Roman"/>
                <w:color w:val="000000"/>
                <w:kern w:val="0"/>
                <w:szCs w:val="21"/>
              </w:rPr>
            </w:pPr>
          </w:p>
        </w:tc>
        <w:tc>
          <w:tcPr>
            <w:tcW w:w="571" w:type="pct"/>
            <w:vMerge/>
            <w:vAlign w:val="center"/>
          </w:tcPr>
          <w:p w:rsidR="0009348D" w:rsidRPr="009A3F2F" w:rsidRDefault="0009348D" w:rsidP="008F4653">
            <w:pPr>
              <w:spacing w:beforeLines="10" w:line="264" w:lineRule="auto"/>
              <w:rPr>
                <w:rFonts w:ascii="Times New Roman" w:hAnsi="Times New Roman"/>
                <w:color w:val="000000"/>
                <w:kern w:val="0"/>
                <w:szCs w:val="21"/>
              </w:rPr>
            </w:pPr>
          </w:p>
        </w:tc>
        <w:tc>
          <w:tcPr>
            <w:tcW w:w="176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学科基础与专业课</w:t>
            </w:r>
            <w:r w:rsidRPr="00C07FFE">
              <w:rPr>
                <w:rFonts w:ascii="宋体" w:hAnsi="宋体"/>
                <w:color w:val="000000"/>
                <w:kern w:val="0"/>
                <w:szCs w:val="21"/>
              </w:rPr>
              <w:t>≥</w:t>
            </w:r>
            <w:r w:rsidRPr="00E45E70">
              <w:rPr>
                <w:rFonts w:ascii="Times New Roman" w:hAnsi="Times New Roman"/>
                <w:color w:val="000000"/>
                <w:kern w:val="0"/>
                <w:szCs w:val="21"/>
              </w:rPr>
              <w:t>24</w:t>
            </w:r>
            <w:r w:rsidRPr="009A3F2F">
              <w:rPr>
                <w:rFonts w:ascii="Times New Roman"/>
                <w:color w:val="000000"/>
                <w:kern w:val="0"/>
                <w:szCs w:val="21"/>
              </w:rPr>
              <w:t>分，其中：</w:t>
            </w:r>
          </w:p>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一级学科基础课</w:t>
            </w:r>
            <w:r w:rsidRPr="00E45E70">
              <w:rPr>
                <w:rFonts w:ascii="Times New Roman" w:hAnsi="Times New Roman"/>
                <w:color w:val="000000"/>
                <w:kern w:val="0"/>
                <w:szCs w:val="21"/>
              </w:rPr>
              <w:t>8</w:t>
            </w:r>
            <w:r w:rsidRPr="009A3F2F">
              <w:rPr>
                <w:rFonts w:ascii="Times New Roman"/>
                <w:color w:val="000000"/>
                <w:kern w:val="0"/>
                <w:szCs w:val="21"/>
              </w:rPr>
              <w:t>学分（必修）</w:t>
            </w:r>
          </w:p>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二级学科基础课</w:t>
            </w:r>
            <w:r w:rsidRPr="00E45E70">
              <w:rPr>
                <w:rFonts w:ascii="Times New Roman" w:hAnsi="Times New Roman"/>
                <w:color w:val="000000"/>
                <w:kern w:val="0"/>
                <w:szCs w:val="21"/>
              </w:rPr>
              <w:t>4</w:t>
            </w:r>
            <w:r w:rsidRPr="009A3F2F">
              <w:rPr>
                <w:rFonts w:ascii="Times New Roman"/>
                <w:color w:val="000000"/>
                <w:kern w:val="0"/>
                <w:szCs w:val="21"/>
              </w:rPr>
              <w:t>学分（限定选修）</w:t>
            </w:r>
          </w:p>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硕士专业课</w:t>
            </w:r>
            <w:r w:rsidRPr="00E45E70">
              <w:rPr>
                <w:rFonts w:ascii="Times New Roman" w:hAnsi="Times New Roman"/>
                <w:color w:val="000000"/>
                <w:kern w:val="0"/>
                <w:szCs w:val="21"/>
              </w:rPr>
              <w:t>4</w:t>
            </w:r>
            <w:r w:rsidRPr="009A3F2F">
              <w:rPr>
                <w:rFonts w:ascii="Times New Roman" w:hAnsi="Times New Roman"/>
                <w:color w:val="000000"/>
                <w:kern w:val="0"/>
                <w:szCs w:val="21"/>
              </w:rPr>
              <w:t xml:space="preserve"> </w:t>
            </w:r>
            <w:r w:rsidRPr="009A3F2F">
              <w:rPr>
                <w:rFonts w:ascii="Times New Roman"/>
                <w:color w:val="000000"/>
                <w:kern w:val="0"/>
                <w:szCs w:val="21"/>
              </w:rPr>
              <w:t>学分（任选）</w:t>
            </w:r>
          </w:p>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跨一级学科课</w:t>
            </w:r>
            <w:r w:rsidRPr="00E45E70">
              <w:rPr>
                <w:rFonts w:ascii="Times New Roman" w:hAnsi="Times New Roman"/>
                <w:color w:val="000000"/>
                <w:kern w:val="0"/>
                <w:szCs w:val="21"/>
              </w:rPr>
              <w:t>4</w:t>
            </w:r>
            <w:r w:rsidRPr="009A3F2F">
              <w:rPr>
                <w:rFonts w:ascii="Times New Roman"/>
                <w:color w:val="000000"/>
                <w:kern w:val="0"/>
                <w:szCs w:val="21"/>
              </w:rPr>
              <w:t>学分（任选）</w:t>
            </w:r>
          </w:p>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博士专业课</w:t>
            </w:r>
            <w:r w:rsidRPr="00E45E70">
              <w:rPr>
                <w:rFonts w:ascii="Times New Roman" w:hAnsi="Times New Roman"/>
                <w:color w:val="000000"/>
                <w:kern w:val="0"/>
                <w:szCs w:val="21"/>
              </w:rPr>
              <w:t>4</w:t>
            </w:r>
            <w:r w:rsidRPr="009A3F2F">
              <w:rPr>
                <w:rFonts w:ascii="Times New Roman"/>
                <w:color w:val="000000"/>
                <w:kern w:val="0"/>
                <w:szCs w:val="21"/>
              </w:rPr>
              <w:t>学分（任选）</w:t>
            </w:r>
          </w:p>
        </w:tc>
        <w:tc>
          <w:tcPr>
            <w:tcW w:w="578" w:type="pct"/>
            <w:vMerge/>
            <w:vAlign w:val="center"/>
          </w:tcPr>
          <w:p w:rsidR="0009348D" w:rsidRPr="009A3F2F" w:rsidRDefault="0009348D" w:rsidP="008F4653">
            <w:pPr>
              <w:spacing w:beforeLines="15" w:line="276" w:lineRule="auto"/>
              <w:rPr>
                <w:rFonts w:ascii="Times New Roman" w:hAnsi="Times New Roman"/>
                <w:color w:val="000000"/>
                <w:kern w:val="0"/>
                <w:szCs w:val="21"/>
              </w:rPr>
            </w:pPr>
          </w:p>
        </w:tc>
        <w:tc>
          <w:tcPr>
            <w:tcW w:w="164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跨一级学科课</w:t>
            </w:r>
            <w:r w:rsidRPr="00E45E70">
              <w:rPr>
                <w:rFonts w:ascii="Times New Roman" w:hAnsi="Times New Roman"/>
                <w:color w:val="000000"/>
                <w:kern w:val="0"/>
                <w:szCs w:val="21"/>
              </w:rPr>
              <w:t>2</w:t>
            </w:r>
            <w:r w:rsidRPr="009A3F2F">
              <w:rPr>
                <w:rFonts w:ascii="Times New Roman"/>
                <w:color w:val="000000"/>
                <w:kern w:val="0"/>
                <w:szCs w:val="21"/>
              </w:rPr>
              <w:t>学分（任选）</w:t>
            </w:r>
          </w:p>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博士专业课</w:t>
            </w:r>
            <w:r w:rsidRPr="00E45E70">
              <w:rPr>
                <w:rFonts w:ascii="Times New Roman" w:hAnsi="Times New Roman"/>
                <w:color w:val="000000"/>
                <w:kern w:val="0"/>
                <w:szCs w:val="21"/>
              </w:rPr>
              <w:t>4</w:t>
            </w:r>
            <w:r w:rsidRPr="009A3F2F">
              <w:rPr>
                <w:rFonts w:ascii="Times New Roman"/>
                <w:color w:val="000000"/>
                <w:kern w:val="0"/>
                <w:szCs w:val="21"/>
              </w:rPr>
              <w:t>学分（任选）</w:t>
            </w:r>
          </w:p>
        </w:tc>
      </w:tr>
      <w:tr w:rsidR="0009348D" w:rsidRPr="009A3F2F" w:rsidTr="00B03229">
        <w:trPr>
          <w:trHeight w:val="397"/>
        </w:trPr>
        <w:tc>
          <w:tcPr>
            <w:tcW w:w="437" w:type="pct"/>
            <w:vMerge/>
            <w:vAlign w:val="center"/>
          </w:tcPr>
          <w:p w:rsidR="0009348D" w:rsidRPr="009A3F2F" w:rsidRDefault="0009348D" w:rsidP="008F4653">
            <w:pPr>
              <w:spacing w:beforeLines="10" w:line="264" w:lineRule="auto"/>
              <w:jc w:val="center"/>
              <w:rPr>
                <w:rFonts w:ascii="Times New Roman" w:hAnsi="Times New Roman"/>
                <w:color w:val="000000"/>
                <w:kern w:val="0"/>
                <w:szCs w:val="21"/>
              </w:rPr>
            </w:pPr>
          </w:p>
        </w:tc>
        <w:tc>
          <w:tcPr>
            <w:tcW w:w="571" w:type="pct"/>
            <w:vMerge/>
            <w:vAlign w:val="center"/>
          </w:tcPr>
          <w:p w:rsidR="0009348D" w:rsidRPr="009A3F2F" w:rsidRDefault="0009348D" w:rsidP="008F4653">
            <w:pPr>
              <w:spacing w:beforeLines="10" w:line="264" w:lineRule="auto"/>
              <w:rPr>
                <w:rFonts w:ascii="Times New Roman" w:hAnsi="Times New Roman"/>
                <w:color w:val="000000"/>
                <w:kern w:val="0"/>
                <w:szCs w:val="21"/>
              </w:rPr>
            </w:pPr>
          </w:p>
        </w:tc>
        <w:tc>
          <w:tcPr>
            <w:tcW w:w="3992" w:type="pct"/>
            <w:gridSpan w:val="3"/>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补修课程、任选课程只计成绩，不计学分</w:t>
            </w:r>
          </w:p>
        </w:tc>
      </w:tr>
      <w:tr w:rsidR="0009348D" w:rsidRPr="009A3F2F" w:rsidTr="00B03229">
        <w:trPr>
          <w:trHeight w:val="397"/>
        </w:trPr>
        <w:tc>
          <w:tcPr>
            <w:tcW w:w="437" w:type="pct"/>
            <w:vMerge w:val="restart"/>
            <w:vAlign w:val="center"/>
          </w:tcPr>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研究</w:t>
            </w:r>
          </w:p>
          <w:p w:rsidR="0009348D" w:rsidRPr="009A3F2F" w:rsidRDefault="0009348D" w:rsidP="008F4653">
            <w:pPr>
              <w:spacing w:beforeLines="10" w:line="264" w:lineRule="auto"/>
              <w:jc w:val="center"/>
              <w:rPr>
                <w:rFonts w:ascii="Times New Roman" w:hAnsi="Times New Roman"/>
                <w:color w:val="000000"/>
                <w:kern w:val="0"/>
                <w:szCs w:val="21"/>
              </w:rPr>
            </w:pPr>
            <w:r w:rsidRPr="009A3F2F">
              <w:rPr>
                <w:rFonts w:ascii="Times New Roman"/>
                <w:color w:val="000000"/>
                <w:kern w:val="0"/>
                <w:szCs w:val="21"/>
              </w:rPr>
              <w:t>环节</w:t>
            </w:r>
          </w:p>
        </w:tc>
        <w:tc>
          <w:tcPr>
            <w:tcW w:w="571" w:type="pct"/>
            <w:vMerge w:val="restart"/>
            <w:vAlign w:val="center"/>
          </w:tcPr>
          <w:p w:rsidR="0009348D" w:rsidRPr="009A3F2F" w:rsidRDefault="0009348D" w:rsidP="008F4653">
            <w:pPr>
              <w:spacing w:beforeLines="10" w:line="264"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19</w:t>
            </w:r>
            <w:r w:rsidRPr="009A3F2F">
              <w:rPr>
                <w:rFonts w:ascii="Times New Roman"/>
                <w:color w:val="000000"/>
                <w:kern w:val="0"/>
                <w:szCs w:val="21"/>
              </w:rPr>
              <w:t>学分</w:t>
            </w:r>
          </w:p>
        </w:tc>
        <w:tc>
          <w:tcPr>
            <w:tcW w:w="176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文献阅读与选题报告</w:t>
            </w:r>
            <w:r w:rsidRPr="00E45E70">
              <w:rPr>
                <w:rFonts w:ascii="Times New Roman" w:hAnsi="Times New Roman"/>
                <w:color w:val="000000"/>
                <w:kern w:val="0"/>
                <w:szCs w:val="21"/>
              </w:rPr>
              <w:t>1</w:t>
            </w:r>
            <w:r w:rsidRPr="009A3F2F">
              <w:rPr>
                <w:rFonts w:ascii="Times New Roman"/>
                <w:color w:val="000000"/>
                <w:kern w:val="0"/>
                <w:szCs w:val="21"/>
              </w:rPr>
              <w:t>学分</w:t>
            </w:r>
          </w:p>
        </w:tc>
        <w:tc>
          <w:tcPr>
            <w:tcW w:w="578" w:type="pct"/>
            <w:vMerge w:val="restart"/>
            <w:vAlign w:val="center"/>
          </w:tcPr>
          <w:p w:rsidR="0009348D" w:rsidRPr="009A3F2F" w:rsidRDefault="0009348D" w:rsidP="008F4653">
            <w:pPr>
              <w:spacing w:beforeLines="15" w:line="276" w:lineRule="auto"/>
              <w:rPr>
                <w:rFonts w:ascii="Times New Roman" w:hAnsi="Times New Roman"/>
                <w:color w:val="000000"/>
                <w:kern w:val="0"/>
                <w:szCs w:val="21"/>
              </w:rPr>
            </w:pPr>
            <w:r w:rsidRPr="00C07FFE">
              <w:rPr>
                <w:rFonts w:ascii="宋体" w:hAnsi="宋体"/>
                <w:color w:val="000000"/>
                <w:kern w:val="0"/>
                <w:szCs w:val="21"/>
              </w:rPr>
              <w:t>≥</w:t>
            </w:r>
            <w:r w:rsidRPr="00E45E70">
              <w:rPr>
                <w:rFonts w:ascii="Times New Roman" w:hAnsi="Times New Roman"/>
                <w:color w:val="000000"/>
                <w:kern w:val="0"/>
                <w:szCs w:val="21"/>
              </w:rPr>
              <w:t>19</w:t>
            </w:r>
            <w:r w:rsidRPr="009A3F2F">
              <w:rPr>
                <w:rFonts w:ascii="Times New Roman"/>
                <w:color w:val="000000"/>
                <w:kern w:val="0"/>
                <w:szCs w:val="21"/>
              </w:rPr>
              <w:t>学分</w:t>
            </w:r>
          </w:p>
        </w:tc>
        <w:tc>
          <w:tcPr>
            <w:tcW w:w="164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color w:val="000000"/>
                <w:kern w:val="0"/>
                <w:szCs w:val="21"/>
              </w:rPr>
              <w:t>文献阅读与选题报告</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r>
      <w:tr w:rsidR="0009348D" w:rsidRPr="009A3F2F" w:rsidTr="00B03229">
        <w:trPr>
          <w:trHeight w:val="397"/>
        </w:trPr>
        <w:tc>
          <w:tcPr>
            <w:tcW w:w="437" w:type="pct"/>
            <w:vMerge/>
            <w:vAlign w:val="center"/>
          </w:tcPr>
          <w:p w:rsidR="0009348D" w:rsidRPr="009A3F2F" w:rsidRDefault="0009348D" w:rsidP="008F4653">
            <w:pPr>
              <w:spacing w:beforeLines="10" w:line="264" w:lineRule="auto"/>
              <w:jc w:val="center"/>
              <w:rPr>
                <w:rFonts w:ascii="Times New Roman" w:hAnsi="Times New Roman"/>
                <w:color w:val="000000"/>
                <w:kern w:val="0"/>
                <w:szCs w:val="21"/>
              </w:rPr>
            </w:pPr>
          </w:p>
        </w:tc>
        <w:tc>
          <w:tcPr>
            <w:tcW w:w="571" w:type="pct"/>
            <w:vMerge/>
            <w:vAlign w:val="center"/>
          </w:tcPr>
          <w:p w:rsidR="0009348D" w:rsidRPr="009A3F2F" w:rsidRDefault="0009348D" w:rsidP="008F4653">
            <w:pPr>
              <w:spacing w:beforeLines="10" w:line="264" w:lineRule="auto"/>
              <w:rPr>
                <w:rFonts w:ascii="Times New Roman" w:hAnsi="Times New Roman"/>
                <w:color w:val="000000"/>
                <w:kern w:val="0"/>
                <w:szCs w:val="21"/>
              </w:rPr>
            </w:pPr>
          </w:p>
        </w:tc>
        <w:tc>
          <w:tcPr>
            <w:tcW w:w="176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参加国际学术会议或国内召开的国际学术会议并提交论文</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c>
          <w:tcPr>
            <w:tcW w:w="578" w:type="pct"/>
            <w:vMerge/>
            <w:vAlign w:val="center"/>
          </w:tcPr>
          <w:p w:rsidR="0009348D" w:rsidRPr="009A3F2F" w:rsidRDefault="0009348D" w:rsidP="008F4653">
            <w:pPr>
              <w:spacing w:beforeLines="15" w:line="276" w:lineRule="auto"/>
              <w:rPr>
                <w:rFonts w:ascii="Times New Roman" w:hAnsi="Times New Roman"/>
                <w:color w:val="000000"/>
                <w:kern w:val="0"/>
                <w:szCs w:val="21"/>
              </w:rPr>
            </w:pPr>
          </w:p>
        </w:tc>
        <w:tc>
          <w:tcPr>
            <w:tcW w:w="164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参加国际学术会议或国内召开的国际学术会议并提交论文</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r>
      <w:tr w:rsidR="0009348D" w:rsidRPr="009A3F2F" w:rsidTr="00B03229">
        <w:trPr>
          <w:trHeight w:val="397"/>
        </w:trPr>
        <w:tc>
          <w:tcPr>
            <w:tcW w:w="437" w:type="pct"/>
            <w:vMerge/>
            <w:vAlign w:val="center"/>
          </w:tcPr>
          <w:p w:rsidR="0009348D" w:rsidRPr="009A3F2F" w:rsidRDefault="0009348D" w:rsidP="008F4653">
            <w:pPr>
              <w:spacing w:beforeLines="10" w:line="264" w:lineRule="auto"/>
              <w:jc w:val="center"/>
              <w:rPr>
                <w:rFonts w:ascii="Times New Roman" w:hAnsi="Times New Roman"/>
                <w:color w:val="000000"/>
                <w:kern w:val="0"/>
                <w:szCs w:val="21"/>
              </w:rPr>
            </w:pPr>
          </w:p>
        </w:tc>
        <w:tc>
          <w:tcPr>
            <w:tcW w:w="571" w:type="pct"/>
            <w:vMerge/>
            <w:vAlign w:val="center"/>
          </w:tcPr>
          <w:p w:rsidR="0009348D" w:rsidRPr="009A3F2F" w:rsidRDefault="0009348D" w:rsidP="008F4653">
            <w:pPr>
              <w:spacing w:beforeLines="10" w:line="264" w:lineRule="auto"/>
              <w:rPr>
                <w:rFonts w:ascii="Times New Roman" w:hAnsi="Times New Roman"/>
                <w:color w:val="000000"/>
                <w:kern w:val="0"/>
                <w:szCs w:val="21"/>
              </w:rPr>
            </w:pPr>
          </w:p>
        </w:tc>
        <w:tc>
          <w:tcPr>
            <w:tcW w:w="176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论文中期进展报告</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c>
          <w:tcPr>
            <w:tcW w:w="578" w:type="pct"/>
            <w:vMerge/>
            <w:vAlign w:val="center"/>
          </w:tcPr>
          <w:p w:rsidR="0009348D" w:rsidRPr="009A3F2F" w:rsidRDefault="0009348D" w:rsidP="008F4653">
            <w:pPr>
              <w:spacing w:beforeLines="15" w:line="276" w:lineRule="auto"/>
              <w:rPr>
                <w:rFonts w:ascii="Times New Roman" w:hAnsi="Times New Roman"/>
                <w:color w:val="000000"/>
                <w:kern w:val="0"/>
                <w:szCs w:val="21"/>
              </w:rPr>
            </w:pPr>
          </w:p>
        </w:tc>
        <w:tc>
          <w:tcPr>
            <w:tcW w:w="164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论文中期进展报告</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r>
      <w:tr w:rsidR="0009348D" w:rsidRPr="009A3F2F" w:rsidTr="00B03229">
        <w:trPr>
          <w:trHeight w:val="397"/>
        </w:trPr>
        <w:tc>
          <w:tcPr>
            <w:tcW w:w="437" w:type="pct"/>
            <w:vMerge/>
            <w:vAlign w:val="center"/>
          </w:tcPr>
          <w:p w:rsidR="0009348D" w:rsidRPr="009A3F2F" w:rsidRDefault="0009348D" w:rsidP="008F4653">
            <w:pPr>
              <w:spacing w:beforeLines="10" w:line="264" w:lineRule="auto"/>
              <w:jc w:val="center"/>
              <w:rPr>
                <w:rFonts w:ascii="Times New Roman" w:hAnsi="Times New Roman"/>
                <w:color w:val="000000"/>
                <w:kern w:val="0"/>
                <w:szCs w:val="21"/>
              </w:rPr>
            </w:pPr>
          </w:p>
        </w:tc>
        <w:tc>
          <w:tcPr>
            <w:tcW w:w="571" w:type="pct"/>
            <w:vMerge/>
            <w:vAlign w:val="center"/>
          </w:tcPr>
          <w:p w:rsidR="0009348D" w:rsidRPr="009A3F2F" w:rsidRDefault="0009348D" w:rsidP="008F4653">
            <w:pPr>
              <w:spacing w:beforeLines="10" w:line="264" w:lineRule="auto"/>
              <w:rPr>
                <w:rFonts w:ascii="Times New Roman" w:hAnsi="Times New Roman"/>
                <w:color w:val="000000"/>
                <w:kern w:val="0"/>
                <w:szCs w:val="21"/>
              </w:rPr>
            </w:pPr>
          </w:p>
        </w:tc>
        <w:tc>
          <w:tcPr>
            <w:tcW w:w="176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发表学术论文</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c>
          <w:tcPr>
            <w:tcW w:w="578" w:type="pct"/>
            <w:vMerge/>
            <w:vAlign w:val="center"/>
          </w:tcPr>
          <w:p w:rsidR="0009348D" w:rsidRPr="009A3F2F" w:rsidRDefault="0009348D" w:rsidP="008F4653">
            <w:pPr>
              <w:spacing w:beforeLines="15" w:line="276" w:lineRule="auto"/>
              <w:rPr>
                <w:rFonts w:ascii="Times New Roman" w:hAnsi="Times New Roman"/>
                <w:color w:val="000000"/>
                <w:kern w:val="0"/>
                <w:szCs w:val="21"/>
              </w:rPr>
            </w:pPr>
          </w:p>
        </w:tc>
        <w:tc>
          <w:tcPr>
            <w:tcW w:w="164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发表学术论文</w:t>
            </w:r>
            <w:r w:rsidRPr="00E45E70">
              <w:rPr>
                <w:rFonts w:ascii="Times New Roman" w:hAnsi="Times New Roman"/>
                <w:color w:val="000000"/>
                <w:kern w:val="0"/>
                <w:szCs w:val="21"/>
              </w:rPr>
              <w:t>1</w:t>
            </w:r>
            <w:r w:rsidRPr="009A3F2F">
              <w:rPr>
                <w:rFonts w:ascii="Times New Roman" w:hAnsi="Times New Roman"/>
                <w:color w:val="000000"/>
                <w:kern w:val="0"/>
                <w:szCs w:val="21"/>
              </w:rPr>
              <w:t>学分</w:t>
            </w:r>
          </w:p>
        </w:tc>
      </w:tr>
      <w:tr w:rsidR="0009348D" w:rsidRPr="009A3F2F" w:rsidTr="00B03229">
        <w:trPr>
          <w:trHeight w:val="397"/>
        </w:trPr>
        <w:tc>
          <w:tcPr>
            <w:tcW w:w="437" w:type="pct"/>
            <w:vMerge/>
            <w:vAlign w:val="center"/>
          </w:tcPr>
          <w:p w:rsidR="0009348D" w:rsidRPr="009A3F2F" w:rsidRDefault="0009348D" w:rsidP="008F4653">
            <w:pPr>
              <w:spacing w:beforeLines="10" w:line="264" w:lineRule="auto"/>
              <w:jc w:val="center"/>
              <w:rPr>
                <w:rFonts w:ascii="Times New Roman" w:hAnsi="Times New Roman"/>
                <w:color w:val="000000"/>
                <w:kern w:val="0"/>
                <w:szCs w:val="21"/>
              </w:rPr>
            </w:pPr>
          </w:p>
        </w:tc>
        <w:tc>
          <w:tcPr>
            <w:tcW w:w="571" w:type="pct"/>
            <w:vMerge/>
            <w:vAlign w:val="center"/>
          </w:tcPr>
          <w:p w:rsidR="0009348D" w:rsidRPr="009A3F2F" w:rsidRDefault="0009348D" w:rsidP="008F4653">
            <w:pPr>
              <w:spacing w:beforeLines="10" w:line="264" w:lineRule="auto"/>
              <w:rPr>
                <w:rFonts w:ascii="Times New Roman" w:hAnsi="Times New Roman"/>
                <w:color w:val="000000"/>
                <w:kern w:val="0"/>
                <w:szCs w:val="21"/>
              </w:rPr>
            </w:pPr>
          </w:p>
        </w:tc>
        <w:tc>
          <w:tcPr>
            <w:tcW w:w="176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学位论文</w:t>
            </w:r>
            <w:r w:rsidRPr="00E45E70">
              <w:rPr>
                <w:rFonts w:ascii="Times New Roman" w:hAnsi="Times New Roman"/>
                <w:color w:val="000000"/>
                <w:kern w:val="0"/>
                <w:szCs w:val="21"/>
              </w:rPr>
              <w:t>15</w:t>
            </w:r>
            <w:r w:rsidRPr="009A3F2F">
              <w:rPr>
                <w:rFonts w:ascii="Times New Roman" w:hAnsi="Times New Roman"/>
                <w:color w:val="000000"/>
                <w:kern w:val="0"/>
                <w:szCs w:val="21"/>
              </w:rPr>
              <w:t>学分</w:t>
            </w:r>
          </w:p>
        </w:tc>
        <w:tc>
          <w:tcPr>
            <w:tcW w:w="578" w:type="pct"/>
            <w:vMerge/>
            <w:vAlign w:val="center"/>
          </w:tcPr>
          <w:p w:rsidR="0009348D" w:rsidRPr="009A3F2F" w:rsidRDefault="0009348D" w:rsidP="008F4653">
            <w:pPr>
              <w:spacing w:beforeLines="15" w:line="276" w:lineRule="auto"/>
              <w:rPr>
                <w:rFonts w:ascii="Times New Roman" w:hAnsi="Times New Roman"/>
                <w:color w:val="000000"/>
                <w:kern w:val="0"/>
                <w:szCs w:val="21"/>
              </w:rPr>
            </w:pPr>
          </w:p>
        </w:tc>
        <w:tc>
          <w:tcPr>
            <w:tcW w:w="1647" w:type="pct"/>
            <w:vAlign w:val="center"/>
          </w:tcPr>
          <w:p w:rsidR="0009348D" w:rsidRPr="009A3F2F" w:rsidRDefault="0009348D" w:rsidP="008F4653">
            <w:pPr>
              <w:spacing w:beforeLines="15" w:line="276" w:lineRule="auto"/>
              <w:rPr>
                <w:rFonts w:ascii="Times New Roman" w:hAnsi="Times New Roman"/>
                <w:color w:val="000000"/>
                <w:kern w:val="0"/>
                <w:szCs w:val="21"/>
              </w:rPr>
            </w:pPr>
            <w:r w:rsidRPr="009A3F2F">
              <w:rPr>
                <w:rFonts w:ascii="Times New Roman" w:hAnsi="Times New Roman"/>
                <w:color w:val="000000"/>
                <w:kern w:val="0"/>
                <w:szCs w:val="21"/>
              </w:rPr>
              <w:t>学位论文</w:t>
            </w:r>
            <w:r w:rsidRPr="00E45E70">
              <w:rPr>
                <w:rFonts w:ascii="Times New Roman" w:hAnsi="Times New Roman"/>
                <w:color w:val="000000"/>
                <w:kern w:val="0"/>
                <w:szCs w:val="21"/>
              </w:rPr>
              <w:t>15</w:t>
            </w:r>
            <w:r w:rsidRPr="009A3F2F">
              <w:rPr>
                <w:rFonts w:ascii="Times New Roman" w:hAnsi="Times New Roman"/>
                <w:color w:val="000000"/>
                <w:kern w:val="0"/>
                <w:szCs w:val="21"/>
              </w:rPr>
              <w:t>学分</w:t>
            </w:r>
          </w:p>
        </w:tc>
      </w:tr>
    </w:tbl>
    <w:p w:rsidR="0009348D" w:rsidRDefault="0009348D" w:rsidP="008F4653">
      <w:pPr>
        <w:tabs>
          <w:tab w:val="left" w:pos="4287"/>
          <w:tab w:val="left" w:pos="8612"/>
        </w:tabs>
        <w:spacing w:beforeLines="50" w:line="300" w:lineRule="auto"/>
        <w:ind w:firstLineChars="200" w:firstLine="440"/>
        <w:rPr>
          <w:color w:val="000000"/>
          <w:sz w:val="22"/>
        </w:rPr>
      </w:pPr>
      <w:r w:rsidRPr="009A3F2F">
        <w:rPr>
          <w:rFonts w:hint="eastAsia"/>
          <w:color w:val="000000"/>
          <w:sz w:val="22"/>
        </w:rPr>
        <w:t>以同等学力报考博士生按硕博连读、直攻博研究生的要求培养，符合课程免修规定的，可申请免修。</w:t>
      </w:r>
    </w:p>
    <w:p w:rsidR="0009348D" w:rsidRPr="009A3F2F" w:rsidRDefault="0009348D" w:rsidP="0009348D">
      <w:pPr>
        <w:tabs>
          <w:tab w:val="left" w:pos="4287"/>
          <w:tab w:val="left" w:pos="8612"/>
        </w:tabs>
        <w:ind w:firstLineChars="200" w:firstLine="440"/>
        <w:rPr>
          <w:color w:val="000000"/>
          <w:sz w:val="22"/>
        </w:rPr>
      </w:pPr>
    </w:p>
    <w:p w:rsidR="0009348D" w:rsidRPr="006A19C2" w:rsidRDefault="0009348D" w:rsidP="0009348D">
      <w:pPr>
        <w:pStyle w:val="30"/>
      </w:pPr>
      <w:r w:rsidRPr="006A19C2">
        <w:t>五、课程设置及学分分配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27"/>
        <w:gridCol w:w="531"/>
        <w:gridCol w:w="812"/>
        <w:gridCol w:w="2717"/>
        <w:gridCol w:w="376"/>
        <w:gridCol w:w="376"/>
        <w:gridCol w:w="644"/>
        <w:gridCol w:w="1587"/>
        <w:gridCol w:w="856"/>
      </w:tblGrid>
      <w:tr w:rsidR="0009348D" w:rsidRPr="009A3F2F" w:rsidTr="00B03229">
        <w:trPr>
          <w:cantSplit/>
          <w:trHeight w:val="425"/>
        </w:trPr>
        <w:tc>
          <w:tcPr>
            <w:tcW w:w="628" w:type="pct"/>
            <w:gridSpan w:val="2"/>
            <w:tcBorders>
              <w:tl2br w:val="single" w:sz="4" w:space="0" w:color="auto"/>
            </w:tcBorders>
            <w:vAlign w:val="center"/>
          </w:tcPr>
          <w:p w:rsidR="0009348D" w:rsidRPr="009A3F2F" w:rsidRDefault="0009348D" w:rsidP="00B03229">
            <w:pPr>
              <w:jc w:val="right"/>
              <w:rPr>
                <w:rFonts w:ascii="Times New Roman" w:hAnsi="Times New Roman"/>
                <w:bCs/>
                <w:szCs w:val="21"/>
              </w:rPr>
            </w:pPr>
            <w:r w:rsidRPr="009A3F2F">
              <w:rPr>
                <w:rFonts w:ascii="Times New Roman" w:hAnsi="Times New Roman"/>
                <w:bCs/>
                <w:szCs w:val="21"/>
              </w:rPr>
              <w:t>类别</w:t>
            </w:r>
          </w:p>
          <w:p w:rsidR="0009348D" w:rsidRPr="009A3F2F" w:rsidRDefault="0009348D" w:rsidP="00B03229">
            <w:pPr>
              <w:rPr>
                <w:rFonts w:ascii="Times New Roman" w:hAnsi="Times New Roman"/>
                <w:bCs/>
                <w:szCs w:val="21"/>
              </w:rPr>
            </w:pPr>
            <w:r w:rsidRPr="009A3F2F">
              <w:rPr>
                <w:rFonts w:ascii="Times New Roman" w:hAnsi="Times New Roman"/>
                <w:bCs/>
                <w:szCs w:val="21"/>
              </w:rPr>
              <w:t>课程</w:t>
            </w:r>
          </w:p>
        </w:tc>
        <w:tc>
          <w:tcPr>
            <w:tcW w:w="482"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课程</w:t>
            </w:r>
          </w:p>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代码</w:t>
            </w:r>
          </w:p>
        </w:tc>
        <w:tc>
          <w:tcPr>
            <w:tcW w:w="1612"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课程名称</w:t>
            </w:r>
          </w:p>
        </w:tc>
        <w:tc>
          <w:tcPr>
            <w:tcW w:w="223"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学时</w:t>
            </w:r>
          </w:p>
        </w:tc>
        <w:tc>
          <w:tcPr>
            <w:tcW w:w="223"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学分</w:t>
            </w:r>
          </w:p>
        </w:tc>
        <w:tc>
          <w:tcPr>
            <w:tcW w:w="382"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季节</w:t>
            </w:r>
          </w:p>
        </w:tc>
        <w:tc>
          <w:tcPr>
            <w:tcW w:w="942"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开课单位</w:t>
            </w:r>
          </w:p>
        </w:tc>
        <w:tc>
          <w:tcPr>
            <w:tcW w:w="508"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备注</w:t>
            </w:r>
          </w:p>
        </w:tc>
      </w:tr>
      <w:tr w:rsidR="0009348D" w:rsidRPr="009A3F2F" w:rsidTr="00B03229">
        <w:trPr>
          <w:cantSplit/>
          <w:trHeight w:val="425"/>
        </w:trPr>
        <w:tc>
          <w:tcPr>
            <w:tcW w:w="313"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学</w:t>
            </w:r>
          </w:p>
          <w:p w:rsidR="0009348D" w:rsidRPr="009A3F2F" w:rsidRDefault="0009348D" w:rsidP="00B03229">
            <w:pPr>
              <w:jc w:val="center"/>
              <w:rPr>
                <w:rFonts w:ascii="Times New Roman" w:hAnsi="Times New Roman"/>
                <w:szCs w:val="21"/>
              </w:rPr>
            </w:pPr>
            <w:r w:rsidRPr="009A3F2F">
              <w:rPr>
                <w:rFonts w:ascii="Times New Roman" w:hAnsi="Times New Roman"/>
                <w:szCs w:val="21"/>
              </w:rPr>
              <w:t>位</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w:t>
            </w:r>
          </w:p>
          <w:p w:rsidR="0009348D" w:rsidRPr="009A3F2F" w:rsidRDefault="0009348D" w:rsidP="00B03229">
            <w:pPr>
              <w:jc w:val="center"/>
              <w:rPr>
                <w:rFonts w:ascii="Times New Roman" w:hAnsi="Times New Roman"/>
                <w:szCs w:val="21"/>
              </w:rPr>
            </w:pPr>
            <w:r w:rsidRPr="009A3F2F">
              <w:rPr>
                <w:rFonts w:ascii="Times New Roman" w:hAnsi="Times New Roman"/>
                <w:szCs w:val="21"/>
              </w:rPr>
              <w:t>程</w:t>
            </w:r>
          </w:p>
        </w:tc>
        <w:tc>
          <w:tcPr>
            <w:tcW w:w="315" w:type="pct"/>
            <w:vMerge w:val="restart"/>
            <w:tcBorders>
              <w:bottom w:val="nil"/>
            </w:tcBorders>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公共</w:t>
            </w:r>
          </w:p>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课程</w:t>
            </w: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408</w:t>
            </w:r>
            <w:r w:rsidRPr="009A3F2F">
              <w:rPr>
                <w:rFonts w:ascii="Times New Roman" w:hAnsi="Times New Roman"/>
                <w:szCs w:val="21"/>
              </w:rPr>
              <w:t>.</w:t>
            </w:r>
            <w:r w:rsidRPr="00E45E70">
              <w:rPr>
                <w:rFonts w:ascii="Times New Roman" w:hAnsi="Times New Roman"/>
                <w:szCs w:val="21"/>
              </w:rPr>
              <w:t>602</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自然辩证法概论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18</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r w:rsidRPr="009A3F2F">
              <w:rPr>
                <w:rFonts w:ascii="Times New Roman" w:hAnsi="Times New Roman"/>
                <w:szCs w:val="21"/>
              </w:rPr>
              <w:t>/</w:t>
            </w: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马克思主义学院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硕士</w:t>
            </w:r>
          </w:p>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6</w:t>
            </w:r>
            <w:r w:rsidRPr="009A3F2F">
              <w:rPr>
                <w:rFonts w:ascii="Times New Roman" w:hAnsi="Times New Roman"/>
                <w:szCs w:val="21"/>
              </w:rPr>
              <w:t>学分</w:t>
            </w: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408</w:t>
            </w:r>
            <w:r w:rsidRPr="009A3F2F">
              <w:rPr>
                <w:rFonts w:ascii="Times New Roman" w:hAnsi="Times New Roman"/>
                <w:szCs w:val="21"/>
              </w:rPr>
              <w:t>.</w:t>
            </w:r>
            <w:r w:rsidRPr="00E45E70">
              <w:rPr>
                <w:rFonts w:ascii="Times New Roman" w:hAnsi="Times New Roman"/>
                <w:szCs w:val="21"/>
              </w:rPr>
              <w:t>601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中国特色社会主义理论与实践研究</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36</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r w:rsidRPr="009A3F2F">
              <w:rPr>
                <w:rFonts w:ascii="Times New Roman" w:hAnsi="Times New Roman"/>
                <w:szCs w:val="21"/>
              </w:rPr>
              <w:t>/</w:t>
            </w: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马克思主义学院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411</w:t>
            </w:r>
            <w:r w:rsidRPr="009A3F2F">
              <w:rPr>
                <w:rFonts w:ascii="Times New Roman" w:hAnsi="Times New Roman"/>
                <w:szCs w:val="21"/>
              </w:rPr>
              <w:t>.</w:t>
            </w:r>
            <w:r w:rsidRPr="00E45E70">
              <w:rPr>
                <w:rFonts w:ascii="Times New Roman" w:hAnsi="Times New Roman"/>
                <w:szCs w:val="21"/>
              </w:rPr>
              <w:t>500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第一外国语（英语）</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32</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外国语学院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p>
        </w:tc>
        <w:tc>
          <w:tcPr>
            <w:tcW w:w="1612"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人文类或理工类或其它课程</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Align w:val="center"/>
          </w:tcPr>
          <w:p w:rsidR="0009348D" w:rsidRPr="009A3F2F" w:rsidRDefault="0009348D" w:rsidP="00B03229">
            <w:pPr>
              <w:jc w:val="center"/>
              <w:rPr>
                <w:rFonts w:ascii="Times New Roman" w:hAnsi="Times New Roman"/>
                <w:szCs w:val="21"/>
              </w:rPr>
            </w:pP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408</w:t>
            </w:r>
            <w:r w:rsidRPr="009A3F2F">
              <w:rPr>
                <w:rFonts w:ascii="Times New Roman" w:hAnsi="Times New Roman"/>
                <w:szCs w:val="21"/>
              </w:rPr>
              <w:t>.</w:t>
            </w:r>
            <w:r w:rsidRPr="00E45E70">
              <w:rPr>
                <w:rFonts w:ascii="Times New Roman" w:hAnsi="Times New Roman"/>
                <w:szCs w:val="21"/>
              </w:rPr>
              <w:t>810</w:t>
            </w:r>
          </w:p>
        </w:tc>
        <w:tc>
          <w:tcPr>
            <w:tcW w:w="1612" w:type="pct"/>
            <w:vAlign w:val="center"/>
          </w:tcPr>
          <w:p w:rsidR="0009348D" w:rsidRPr="009A3F2F" w:rsidRDefault="0009348D" w:rsidP="00B03229">
            <w:pPr>
              <w:jc w:val="left"/>
              <w:rPr>
                <w:rFonts w:ascii="Times New Roman" w:hAnsi="Times New Roman"/>
                <w:w w:val="98"/>
                <w:szCs w:val="21"/>
              </w:rPr>
            </w:pPr>
            <w:r w:rsidRPr="009A3F2F">
              <w:rPr>
                <w:rFonts w:ascii="Times New Roman" w:hAnsi="Times New Roman"/>
                <w:szCs w:val="21"/>
              </w:rPr>
              <w:t>中国马克思主义与当代</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36</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马克思主义学院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博士</w:t>
            </w:r>
          </w:p>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411</w:t>
            </w:r>
            <w:r w:rsidRPr="009A3F2F">
              <w:rPr>
                <w:rFonts w:ascii="Times New Roman" w:hAnsi="Times New Roman"/>
                <w:szCs w:val="21"/>
              </w:rPr>
              <w:t>.</w:t>
            </w:r>
            <w:r w:rsidRPr="00E45E70">
              <w:rPr>
                <w:rFonts w:ascii="Times New Roman" w:hAnsi="Times New Roman"/>
                <w:szCs w:val="21"/>
              </w:rPr>
              <w:t>800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英语论文写作</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外国语学院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一级</w:t>
            </w:r>
          </w:p>
          <w:p w:rsidR="0009348D" w:rsidRPr="009A3F2F" w:rsidRDefault="0009348D" w:rsidP="00B03229">
            <w:pPr>
              <w:jc w:val="center"/>
              <w:rPr>
                <w:rFonts w:ascii="Times New Roman" w:hAnsi="Times New Roman"/>
                <w:szCs w:val="21"/>
              </w:rPr>
            </w:pPr>
            <w:r w:rsidRPr="009A3F2F">
              <w:rPr>
                <w:rFonts w:ascii="Times New Roman" w:hAnsi="Times New Roman"/>
                <w:szCs w:val="21"/>
              </w:rPr>
              <w:t>学科</w:t>
            </w:r>
          </w:p>
          <w:p w:rsidR="0009348D" w:rsidRPr="009A3F2F" w:rsidRDefault="0009348D" w:rsidP="00B03229">
            <w:pPr>
              <w:jc w:val="center"/>
              <w:rPr>
                <w:rFonts w:ascii="Times New Roman" w:hAnsi="Times New Roman"/>
                <w:szCs w:val="21"/>
              </w:rPr>
            </w:pPr>
            <w:r w:rsidRPr="009A3F2F">
              <w:rPr>
                <w:rFonts w:ascii="Times New Roman" w:hAnsi="Times New Roman"/>
                <w:szCs w:val="21"/>
              </w:rPr>
              <w:lastRenderedPageBreak/>
              <w:t>基础</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lastRenderedPageBreak/>
              <w:t>011</w:t>
            </w:r>
            <w:r w:rsidRPr="009A3F2F">
              <w:rPr>
                <w:rFonts w:ascii="Times New Roman" w:hAnsi="Times New Roman"/>
                <w:szCs w:val="21"/>
              </w:rPr>
              <w:t>.</w:t>
            </w:r>
            <w:r w:rsidRPr="00E45E70">
              <w:rPr>
                <w:rFonts w:ascii="Times New Roman" w:hAnsi="Times New Roman"/>
                <w:szCs w:val="21"/>
              </w:rPr>
              <w:t>520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泛函分析（高水平课程）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8</w:t>
            </w:r>
            <w:r w:rsidRPr="009A3F2F">
              <w:rPr>
                <w:rFonts w:ascii="Times New Roman" w:hAnsi="Times New Roman"/>
                <w:szCs w:val="21"/>
              </w:rPr>
              <w:t>学分</w:t>
            </w:r>
          </w:p>
          <w:p w:rsidR="0009348D" w:rsidRPr="009A3F2F" w:rsidRDefault="0009348D" w:rsidP="00B03229">
            <w:pPr>
              <w:jc w:val="center"/>
              <w:rPr>
                <w:rFonts w:ascii="Times New Roman" w:hAnsi="Times New Roman"/>
                <w:szCs w:val="21"/>
              </w:rPr>
            </w:pPr>
            <w:r w:rsidRPr="009A3F2F">
              <w:rPr>
                <w:rFonts w:ascii="Times New Roman" w:hAnsi="Times New Roman"/>
                <w:szCs w:val="21"/>
              </w:rPr>
              <w:t>（硕士</w:t>
            </w:r>
            <w:r w:rsidRPr="009A3F2F">
              <w:rPr>
                <w:rFonts w:ascii="Times New Roman" w:hAnsi="Times New Roman"/>
                <w:szCs w:val="21"/>
              </w:rPr>
              <w:lastRenderedPageBreak/>
              <w:t>研究生阶段）</w:t>
            </w: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拓扑学（高水平课程）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522</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代数学（高水平课程）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523</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高等概率论（高水平课程）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524</w:t>
            </w:r>
          </w:p>
        </w:tc>
        <w:tc>
          <w:tcPr>
            <w:tcW w:w="1612"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高等数值分析（高水平课程）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532</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高等数理统计</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二级</w:t>
            </w:r>
          </w:p>
          <w:p w:rsidR="0009348D" w:rsidRPr="009A3F2F" w:rsidRDefault="0009348D" w:rsidP="00B03229">
            <w:pPr>
              <w:jc w:val="center"/>
              <w:rPr>
                <w:rFonts w:ascii="Times New Roman" w:hAnsi="Times New Roman"/>
                <w:szCs w:val="21"/>
              </w:rPr>
            </w:pPr>
            <w:r w:rsidRPr="009A3F2F">
              <w:rPr>
                <w:rFonts w:ascii="Times New Roman" w:hAnsi="Times New Roman"/>
                <w:szCs w:val="21"/>
              </w:rPr>
              <w:t>学科</w:t>
            </w:r>
          </w:p>
          <w:p w:rsidR="0009348D" w:rsidRPr="009A3F2F" w:rsidRDefault="0009348D" w:rsidP="00B03229">
            <w:pPr>
              <w:jc w:val="center"/>
              <w:rPr>
                <w:rFonts w:ascii="Times New Roman" w:hAnsi="Times New Roman"/>
                <w:szCs w:val="21"/>
              </w:rPr>
            </w:pPr>
            <w:r w:rsidRPr="009A3F2F">
              <w:rPr>
                <w:rFonts w:ascii="Times New Roman" w:hAnsi="Times New Roman"/>
                <w:szCs w:val="21"/>
              </w:rPr>
              <w:t>基础</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528</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偏微分方程（高水平课程）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限定选修</w:t>
            </w: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p w:rsidR="0009348D" w:rsidRPr="009A3F2F" w:rsidRDefault="0009348D" w:rsidP="00B03229">
            <w:pPr>
              <w:jc w:val="center"/>
              <w:rPr>
                <w:rFonts w:ascii="Times New Roman" w:hAnsi="Times New Roman"/>
                <w:szCs w:val="21"/>
              </w:rPr>
            </w:pPr>
            <w:r w:rsidRPr="009A3F2F">
              <w:rPr>
                <w:rFonts w:ascii="Times New Roman" w:hAnsi="Times New Roman"/>
                <w:szCs w:val="21"/>
              </w:rPr>
              <w:t>（硕士研究生阶段）</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529</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测度论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530</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广义函数与</w:t>
            </w:r>
            <w:r w:rsidRPr="009A3F2F">
              <w:rPr>
                <w:rFonts w:ascii="Times New Roman" w:hAnsi="Times New Roman"/>
                <w:bCs/>
                <w:szCs w:val="21"/>
              </w:rPr>
              <w:t>Sobolev</w:t>
            </w:r>
            <w:r w:rsidRPr="009A3F2F">
              <w:rPr>
                <w:rFonts w:ascii="Times New Roman" w:hAnsi="Times New Roman"/>
                <w:bCs/>
                <w:szCs w:val="21"/>
              </w:rPr>
              <w:t>空间</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519</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复分析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518</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szCs w:val="21"/>
              </w:rPr>
              <w:t>微分流形引论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517</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szCs w:val="21"/>
              </w:rPr>
              <w:t>抽象代数选讲</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r w:rsidRPr="009A3F2F">
              <w:rPr>
                <w:rFonts w:ascii="Times New Roman" w:hAnsi="Times New Roman"/>
                <w:szCs w:val="21"/>
              </w:rPr>
              <w:t>/</w:t>
            </w: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运筹理论、模型与方法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533</w:t>
            </w:r>
          </w:p>
        </w:tc>
        <w:tc>
          <w:tcPr>
            <w:tcW w:w="1612"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微分方程现代数值算法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536</w:t>
            </w:r>
          </w:p>
        </w:tc>
        <w:tc>
          <w:tcPr>
            <w:tcW w:w="1612"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随机过程（国际化课程）</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秋</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527</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时间序列分析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526</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多元统计分析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550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贝叶斯统计</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545</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数据建模的统计方法与分析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硕士专修课程</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534</w:t>
            </w:r>
          </w:p>
        </w:tc>
        <w:tc>
          <w:tcPr>
            <w:tcW w:w="1612"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半群与发展方程（国际化</w:t>
            </w:r>
            <w:r w:rsidR="00950330">
              <w:rPr>
                <w:rFonts w:ascii="Times New Roman" w:hAnsi="Times New Roman" w:hint="eastAsia"/>
                <w:spacing w:val="-4"/>
                <w:szCs w:val="21"/>
              </w:rPr>
              <w:t>课程</w:t>
            </w:r>
            <w:r w:rsidRPr="009A3F2F">
              <w:rPr>
                <w:rFonts w:ascii="Times New Roman" w:hAnsi="Times New Roman"/>
                <w:spacing w:val="-4"/>
                <w:szCs w:val="21"/>
              </w:rPr>
              <w:t>）</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535</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现代数学物理方法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537</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随机分析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538</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随机微分方程数值方法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560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统计模拟与统计软件</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547</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实用回归分析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548</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抽样调查</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600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非参数统计</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540</w:t>
            </w:r>
          </w:p>
        </w:tc>
        <w:tc>
          <w:tcPr>
            <w:tcW w:w="1612"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金融决策理论与博弈分析（国际化课程）</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541</w:t>
            </w:r>
          </w:p>
        </w:tc>
        <w:tc>
          <w:tcPr>
            <w:tcW w:w="1612"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金融工程理论与方法</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542</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高性能计算与软件技术</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544</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非线性泛函分析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562</w:t>
            </w:r>
          </w:p>
        </w:tc>
        <w:tc>
          <w:tcPr>
            <w:tcW w:w="1612"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金融分析与风险管理</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博士</w:t>
            </w:r>
          </w:p>
          <w:p w:rsidR="0009348D" w:rsidRPr="009A3F2F" w:rsidRDefault="0009348D" w:rsidP="00B03229">
            <w:pPr>
              <w:jc w:val="center"/>
              <w:rPr>
                <w:rFonts w:ascii="Times New Roman" w:hAnsi="Times New Roman"/>
                <w:szCs w:val="21"/>
              </w:rPr>
            </w:pPr>
            <w:r w:rsidRPr="009A3F2F">
              <w:rPr>
                <w:rFonts w:ascii="Times New Roman" w:hAnsi="Times New Roman"/>
                <w:szCs w:val="21"/>
              </w:rPr>
              <w:t>专修</w:t>
            </w:r>
            <w:r w:rsidRPr="009A3F2F">
              <w:rPr>
                <w:rFonts w:ascii="Times New Roman" w:hAnsi="Times New Roman"/>
                <w:szCs w:val="21"/>
              </w:rPr>
              <w:lastRenderedPageBreak/>
              <w:t>课程</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lastRenderedPageBreak/>
              <w:t>011</w:t>
            </w:r>
            <w:r w:rsidRPr="009A3F2F">
              <w:rPr>
                <w:rFonts w:ascii="Times New Roman" w:hAnsi="Times New Roman"/>
                <w:szCs w:val="21"/>
              </w:rPr>
              <w:t>.</w:t>
            </w:r>
            <w:r w:rsidRPr="00E45E70">
              <w:rPr>
                <w:rFonts w:ascii="Times New Roman" w:hAnsi="Times New Roman"/>
                <w:szCs w:val="21"/>
              </w:rPr>
              <w:t>800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分形几何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数论与算术</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802</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微分动力系统与微分拓扑</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803</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动力系统（国际化课程）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804</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非线性发展方程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805</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无穷维动力系统</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806</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调和分析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807</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延迟系统的数值算法与理论</w:t>
            </w:r>
            <w:r w:rsidRPr="009A3F2F">
              <w:rPr>
                <w:rFonts w:ascii="Times New Roman" w:hAnsi="Times New Roman"/>
                <w:color w:val="000000"/>
                <w:szCs w:val="21"/>
              </w:rPr>
              <w:t>（国际化课程）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808</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发展方程算法理论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809</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逼近与计算</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810</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格子</w:t>
            </w:r>
            <w:r w:rsidRPr="009A3F2F">
              <w:rPr>
                <w:rFonts w:ascii="Times New Roman" w:hAnsi="Times New Roman"/>
                <w:szCs w:val="21"/>
              </w:rPr>
              <w:t>Boltzmann</w:t>
            </w:r>
            <w:r w:rsidRPr="009A3F2F">
              <w:rPr>
                <w:rFonts w:ascii="Times New Roman" w:hAnsi="Times New Roman"/>
                <w:szCs w:val="21"/>
              </w:rPr>
              <w:t>建模与仿真</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811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最优控制理论基础</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812</w:t>
            </w:r>
          </w:p>
        </w:tc>
        <w:tc>
          <w:tcPr>
            <w:tcW w:w="1612"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数学控制论基础（国际化课程）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814</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随机动力系统</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815</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随机与统计计算</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816</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刚性随机系统的数值算法与理论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313" w:type="pct"/>
            <w:vMerge/>
            <w:vAlign w:val="center"/>
          </w:tcPr>
          <w:p w:rsidR="0009348D" w:rsidRPr="009A3F2F" w:rsidRDefault="0009348D" w:rsidP="00B03229">
            <w:pPr>
              <w:jc w:val="center"/>
              <w:rPr>
                <w:rFonts w:ascii="Times New Roman" w:hAnsi="Times New Roman"/>
                <w:szCs w:val="21"/>
              </w:rPr>
            </w:pPr>
          </w:p>
        </w:tc>
        <w:tc>
          <w:tcPr>
            <w:tcW w:w="797" w:type="pct"/>
            <w:gridSpan w:val="2"/>
            <w:vAlign w:val="center"/>
          </w:tcPr>
          <w:p w:rsidR="0009348D" w:rsidRDefault="0009348D" w:rsidP="00B03229">
            <w:pPr>
              <w:jc w:val="center"/>
              <w:rPr>
                <w:rFonts w:ascii="Times New Roman" w:hAnsi="Times New Roman"/>
                <w:szCs w:val="21"/>
              </w:rPr>
            </w:pPr>
            <w:r w:rsidRPr="009A3F2F">
              <w:rPr>
                <w:rFonts w:ascii="Times New Roman" w:hAnsi="Times New Roman"/>
                <w:szCs w:val="21"/>
              </w:rPr>
              <w:t>跨一级学科</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课程</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跨一级学科课程（博士可选修硕士生课程）</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p>
        </w:tc>
        <w:tc>
          <w:tcPr>
            <w:tcW w:w="382" w:type="pct"/>
            <w:vAlign w:val="center"/>
          </w:tcPr>
          <w:p w:rsidR="0009348D" w:rsidRPr="009A3F2F" w:rsidRDefault="0009348D" w:rsidP="00B03229">
            <w:pPr>
              <w:jc w:val="center"/>
              <w:rPr>
                <w:rFonts w:ascii="Times New Roman" w:hAnsi="Times New Roman"/>
                <w:szCs w:val="21"/>
              </w:rPr>
            </w:pPr>
          </w:p>
        </w:tc>
        <w:tc>
          <w:tcPr>
            <w:tcW w:w="942" w:type="pct"/>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2</w:t>
            </w:r>
            <w:r>
              <w:rPr>
                <w:rFonts w:ascii="Times New Roman" w:hAnsi="Times New Roman" w:hint="eastAsia"/>
                <w:szCs w:val="21"/>
              </w:rPr>
              <w:t>学分</w:t>
            </w:r>
          </w:p>
        </w:tc>
      </w:tr>
      <w:tr w:rsidR="0009348D" w:rsidRPr="009A3F2F" w:rsidTr="00B03229">
        <w:trPr>
          <w:cantSplit/>
          <w:trHeight w:val="425"/>
        </w:trPr>
        <w:tc>
          <w:tcPr>
            <w:tcW w:w="313"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非学位课</w:t>
            </w:r>
          </w:p>
        </w:tc>
        <w:tc>
          <w:tcPr>
            <w:tcW w:w="315"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补修</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课程</w:t>
            </w:r>
          </w:p>
        </w:tc>
        <w:tc>
          <w:tcPr>
            <w:tcW w:w="482" w:type="pct"/>
            <w:vAlign w:val="center"/>
          </w:tcPr>
          <w:p w:rsidR="0009348D" w:rsidRPr="009A3F2F" w:rsidRDefault="0009348D" w:rsidP="00B03229">
            <w:pPr>
              <w:jc w:val="center"/>
              <w:rPr>
                <w:rFonts w:ascii="Times New Roman" w:hAnsi="Times New Roman"/>
                <w:szCs w:val="21"/>
              </w:rPr>
            </w:pP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数学硕士生：实变函数，泛函分析，偏微分方程；</w:t>
            </w:r>
            <w:r w:rsidRPr="009A3F2F">
              <w:rPr>
                <w:rFonts w:ascii="Times New Roman" w:hAnsi="Times New Roman"/>
                <w:szCs w:val="21"/>
              </w:rPr>
              <w:t xml:space="preserve"> </w:t>
            </w:r>
            <w:r w:rsidRPr="009A3F2F">
              <w:rPr>
                <w:rFonts w:ascii="Times New Roman" w:hAnsi="Times New Roman"/>
                <w:szCs w:val="21"/>
              </w:rPr>
              <w:t>统计学硕士生：概率论，数理统计，随机过程</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p>
        </w:tc>
        <w:tc>
          <w:tcPr>
            <w:tcW w:w="382" w:type="pct"/>
            <w:vAlign w:val="center"/>
          </w:tcPr>
          <w:p w:rsidR="0009348D" w:rsidRPr="009A3F2F" w:rsidRDefault="0009348D" w:rsidP="00B03229">
            <w:pPr>
              <w:jc w:val="center"/>
              <w:rPr>
                <w:rFonts w:ascii="Times New Roman" w:hAnsi="Times New Roman"/>
                <w:szCs w:val="21"/>
              </w:rPr>
            </w:pP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本科非数学、统计学类的硕士生必修</w:t>
            </w:r>
          </w:p>
        </w:tc>
      </w:tr>
      <w:tr w:rsidR="0009348D" w:rsidRPr="009A3F2F" w:rsidTr="00B03229">
        <w:trPr>
          <w:cantSplit/>
          <w:trHeight w:val="425"/>
        </w:trPr>
        <w:tc>
          <w:tcPr>
            <w:tcW w:w="628" w:type="pct"/>
            <w:gridSpan w:val="2"/>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研究</w:t>
            </w:r>
          </w:p>
          <w:p w:rsidR="0009348D" w:rsidRPr="009A3F2F" w:rsidRDefault="0009348D" w:rsidP="00B03229">
            <w:pPr>
              <w:jc w:val="center"/>
              <w:rPr>
                <w:rFonts w:ascii="Times New Roman" w:hAnsi="Times New Roman"/>
                <w:szCs w:val="21"/>
              </w:rPr>
            </w:pPr>
            <w:r w:rsidRPr="009A3F2F">
              <w:rPr>
                <w:rFonts w:ascii="Times New Roman" w:hAnsi="Times New Roman"/>
                <w:szCs w:val="21"/>
              </w:rPr>
              <w:t>环节</w:t>
            </w:r>
          </w:p>
        </w:tc>
        <w:tc>
          <w:tcPr>
            <w:tcW w:w="482" w:type="pct"/>
            <w:vAlign w:val="center"/>
          </w:tcPr>
          <w:p w:rsidR="0009348D" w:rsidRPr="009A3F2F"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文献阅读与选题报告（博）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802</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kern w:val="0"/>
                <w:szCs w:val="21"/>
              </w:rPr>
              <w:t>参加国际学术交流或国内重要学术会议并提交论文</w:t>
            </w:r>
            <w:r w:rsidRPr="009A3F2F">
              <w:rPr>
                <w:rFonts w:ascii="Times New Roman" w:hAnsi="Times New Roman"/>
                <w:szCs w:val="21"/>
              </w:rPr>
              <w:t>（博）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803</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论文中期进展报告（博）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804</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发表论文（博）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805</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学位论文（博）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15</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501</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文献阅读与选题报告（硕）</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502</w:t>
            </w:r>
          </w:p>
        </w:tc>
        <w:tc>
          <w:tcPr>
            <w:tcW w:w="1612"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在学术会议上作学术报告（硕）</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425"/>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503</w:t>
            </w:r>
          </w:p>
        </w:tc>
        <w:tc>
          <w:tcPr>
            <w:tcW w:w="1612"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学位论文（硕）</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10</w:t>
            </w:r>
          </w:p>
        </w:tc>
        <w:tc>
          <w:tcPr>
            <w:tcW w:w="382"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bl>
    <w:p w:rsidR="0009348D" w:rsidRDefault="0009348D" w:rsidP="008F4653">
      <w:pPr>
        <w:spacing w:beforeLines="15" w:line="276" w:lineRule="auto"/>
        <w:rPr>
          <w:rFonts w:ascii="Times New Roman" w:hAnsi="宋体"/>
          <w:bCs/>
          <w:sz w:val="22"/>
        </w:rPr>
      </w:pPr>
    </w:p>
    <w:p w:rsidR="0009348D" w:rsidRPr="006A19C2" w:rsidRDefault="0009348D" w:rsidP="0009348D">
      <w:pPr>
        <w:pStyle w:val="30"/>
      </w:pPr>
      <w:r w:rsidRPr="006A19C2">
        <w:t>六、</w:t>
      </w:r>
      <w:r w:rsidRPr="006A19C2">
        <w:rPr>
          <w:kern w:val="0"/>
        </w:rPr>
        <w:t>本学科对博士研究生培养提出的具体要求</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1</w:t>
      </w:r>
      <w:r>
        <w:rPr>
          <w:rFonts w:ascii="Times New Roman" w:hAnsi="Times New Roman" w:hint="eastAsia"/>
          <w:color w:val="000000"/>
          <w:kern w:val="0"/>
          <w:sz w:val="22"/>
        </w:rPr>
        <w:t>．</w:t>
      </w:r>
      <w:r w:rsidRPr="006A19C2">
        <w:rPr>
          <w:rFonts w:ascii="Times New Roman" w:hAnsi="宋体"/>
          <w:color w:val="000000"/>
          <w:kern w:val="0"/>
          <w:sz w:val="22"/>
        </w:rPr>
        <w:t>博士研究生的培养实行导师负责制，组成以博士生导师为组长的博士研究生指</w:t>
      </w:r>
      <w:r w:rsidRPr="006A19C2">
        <w:rPr>
          <w:rFonts w:ascii="Times New Roman" w:hAnsi="宋体"/>
          <w:color w:val="000000"/>
          <w:kern w:val="0"/>
          <w:sz w:val="22"/>
        </w:rPr>
        <w:lastRenderedPageBreak/>
        <w:t>导小组</w:t>
      </w:r>
      <w:r>
        <w:rPr>
          <w:rFonts w:ascii="Times New Roman" w:hAnsi="宋体"/>
          <w:color w:val="000000"/>
          <w:kern w:val="0"/>
          <w:sz w:val="22"/>
        </w:rPr>
        <w:t>，</w:t>
      </w:r>
      <w:r w:rsidRPr="006A19C2">
        <w:rPr>
          <w:rFonts w:ascii="Times New Roman" w:hAnsi="宋体"/>
          <w:color w:val="000000"/>
          <w:kern w:val="0"/>
          <w:sz w:val="22"/>
        </w:rPr>
        <w:t>负责博士研究生的培养和考核工作。</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2</w:t>
      </w:r>
      <w:r>
        <w:rPr>
          <w:rFonts w:ascii="Times New Roman" w:hAnsi="Times New Roman" w:hint="eastAsia"/>
          <w:color w:val="000000"/>
          <w:kern w:val="0"/>
          <w:sz w:val="22"/>
        </w:rPr>
        <w:t>．</w:t>
      </w:r>
      <w:r w:rsidRPr="006A19C2">
        <w:rPr>
          <w:rFonts w:ascii="Times New Roman" w:hAnsi="宋体"/>
          <w:color w:val="000000"/>
          <w:kern w:val="0"/>
          <w:sz w:val="22"/>
        </w:rPr>
        <w:t>对跨一级学科课程的限定</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hint="eastAsia"/>
          <w:color w:val="000000"/>
          <w:kern w:val="0"/>
          <w:sz w:val="22"/>
        </w:rPr>
        <w:t>（</w:t>
      </w:r>
      <w:r w:rsidRPr="00E45E70">
        <w:rPr>
          <w:rFonts w:ascii="Times New Roman" w:hAnsi="Times New Roman" w:hint="eastAsia"/>
          <w:color w:val="000000"/>
          <w:kern w:val="0"/>
          <w:sz w:val="22"/>
        </w:rPr>
        <w:t>1</w:t>
      </w:r>
      <w:r>
        <w:rPr>
          <w:rFonts w:ascii="Times New Roman" w:hAnsi="Times New Roman" w:hint="eastAsia"/>
          <w:color w:val="000000"/>
          <w:kern w:val="0"/>
          <w:sz w:val="22"/>
        </w:rPr>
        <w:t>）</w:t>
      </w:r>
      <w:r w:rsidRPr="006A19C2">
        <w:rPr>
          <w:rFonts w:ascii="Times New Roman" w:hAnsi="宋体"/>
          <w:color w:val="000000"/>
          <w:kern w:val="0"/>
          <w:sz w:val="22"/>
        </w:rPr>
        <w:t>跨一级学科课程指本一级学科外的研究生课程</w:t>
      </w:r>
      <w:r>
        <w:rPr>
          <w:rFonts w:ascii="Times New Roman" w:hAnsi="宋体"/>
          <w:color w:val="000000"/>
          <w:kern w:val="0"/>
          <w:sz w:val="22"/>
        </w:rPr>
        <w:t>，</w:t>
      </w:r>
      <w:r w:rsidRPr="006A19C2">
        <w:rPr>
          <w:rFonts w:ascii="Times New Roman" w:hAnsi="宋体"/>
          <w:color w:val="000000"/>
          <w:kern w:val="0"/>
          <w:sz w:val="22"/>
        </w:rPr>
        <w:t>且必须跟班听课并同堂参加考试。</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2</w:t>
      </w:r>
      <w:r>
        <w:rPr>
          <w:rFonts w:ascii="Times New Roman" w:hAnsi="Times New Roman"/>
          <w:color w:val="000000"/>
          <w:kern w:val="0"/>
          <w:sz w:val="22"/>
        </w:rPr>
        <w:t>）</w:t>
      </w:r>
      <w:r w:rsidRPr="006A19C2">
        <w:rPr>
          <w:rFonts w:ascii="Times New Roman" w:hAnsi="宋体"/>
          <w:color w:val="000000"/>
          <w:kern w:val="0"/>
          <w:sz w:val="22"/>
        </w:rPr>
        <w:t>所选的跨一级学科课程不得与硕士期间所修的课程相同。</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3</w:t>
      </w:r>
      <w:r>
        <w:rPr>
          <w:rFonts w:ascii="Times New Roman" w:hAnsi="Times New Roman" w:hint="eastAsia"/>
          <w:color w:val="000000"/>
          <w:kern w:val="0"/>
          <w:sz w:val="22"/>
        </w:rPr>
        <w:t>．</w:t>
      </w:r>
      <w:r w:rsidRPr="006A19C2">
        <w:rPr>
          <w:rFonts w:ascii="Times New Roman" w:hAnsi="宋体"/>
          <w:color w:val="000000"/>
          <w:kern w:val="0"/>
          <w:sz w:val="22"/>
        </w:rPr>
        <w:t>论文选题报告，通过开题得</w:t>
      </w:r>
      <w:r w:rsidRPr="00E45E70">
        <w:rPr>
          <w:rFonts w:ascii="Times New Roman" w:hAnsi="Times New Roman"/>
          <w:color w:val="000000"/>
          <w:kern w:val="0"/>
          <w:sz w:val="22"/>
        </w:rPr>
        <w:t>1</w:t>
      </w:r>
      <w:r w:rsidRPr="006A19C2">
        <w:rPr>
          <w:rFonts w:ascii="Times New Roman" w:hAnsi="Times New Roman"/>
          <w:color w:val="000000"/>
          <w:kern w:val="0"/>
          <w:sz w:val="22"/>
        </w:rPr>
        <w:t xml:space="preserve"> </w:t>
      </w:r>
      <w:r w:rsidRPr="006A19C2">
        <w:rPr>
          <w:rFonts w:ascii="Times New Roman" w:hAnsi="宋体"/>
          <w:color w:val="000000"/>
          <w:kern w:val="0"/>
          <w:sz w:val="22"/>
        </w:rPr>
        <w:t>学分。选题报告应包括的内容为</w:t>
      </w:r>
      <w:r w:rsidRPr="006A19C2">
        <w:rPr>
          <w:rFonts w:ascii="Times New Roman" w:hAnsi="Times New Roman"/>
          <w:color w:val="000000"/>
          <w:kern w:val="0"/>
          <w:sz w:val="22"/>
        </w:rPr>
        <w:t>:</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1</w:t>
      </w:r>
      <w:r>
        <w:rPr>
          <w:rFonts w:ascii="Times New Roman" w:hAnsi="Times New Roman" w:hint="eastAsia"/>
          <w:color w:val="000000"/>
          <w:kern w:val="0"/>
          <w:sz w:val="22"/>
        </w:rPr>
        <w:t>）</w:t>
      </w:r>
      <w:r w:rsidRPr="006A19C2">
        <w:rPr>
          <w:rFonts w:ascii="Times New Roman" w:hAnsi="宋体"/>
          <w:color w:val="000000"/>
          <w:kern w:val="0"/>
          <w:sz w:val="22"/>
        </w:rPr>
        <w:t>课题的来源、意义</w:t>
      </w:r>
      <w:r>
        <w:rPr>
          <w:rFonts w:ascii="Times New Roman" w:hAnsi="Times New Roman" w:hint="eastAsia"/>
          <w:color w:val="000000"/>
          <w:kern w:val="0"/>
          <w:sz w:val="22"/>
        </w:rPr>
        <w:t>；</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hint="eastAsia"/>
          <w:color w:val="000000"/>
          <w:kern w:val="0"/>
          <w:sz w:val="22"/>
        </w:rPr>
        <w:t>（</w:t>
      </w:r>
      <w:r w:rsidRPr="00E45E70">
        <w:rPr>
          <w:rFonts w:ascii="Times New Roman" w:hAnsi="Times New Roman" w:hint="eastAsia"/>
          <w:color w:val="000000"/>
          <w:kern w:val="0"/>
          <w:sz w:val="22"/>
        </w:rPr>
        <w:t>2</w:t>
      </w:r>
      <w:r>
        <w:rPr>
          <w:rFonts w:ascii="Times New Roman" w:hAnsi="Times New Roman" w:hint="eastAsia"/>
          <w:color w:val="000000"/>
          <w:kern w:val="0"/>
          <w:sz w:val="22"/>
        </w:rPr>
        <w:t>）</w:t>
      </w:r>
      <w:r w:rsidRPr="006A19C2">
        <w:rPr>
          <w:rFonts w:ascii="Times New Roman" w:hAnsi="宋体"/>
          <w:color w:val="000000"/>
          <w:kern w:val="0"/>
          <w:sz w:val="22"/>
        </w:rPr>
        <w:t>课题的国内外研究概况及发展趋势；</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3</w:t>
      </w:r>
      <w:r>
        <w:rPr>
          <w:rFonts w:ascii="Times New Roman" w:hAnsi="Times New Roman"/>
          <w:color w:val="000000"/>
          <w:kern w:val="0"/>
          <w:sz w:val="22"/>
        </w:rPr>
        <w:t>）</w:t>
      </w:r>
      <w:r w:rsidRPr="006A19C2">
        <w:rPr>
          <w:rFonts w:ascii="Times New Roman" w:hAnsi="宋体"/>
          <w:color w:val="000000"/>
          <w:kern w:val="0"/>
          <w:sz w:val="22"/>
        </w:rPr>
        <w:t>课题的研究内容和技术方案；</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4</w:t>
      </w:r>
      <w:r>
        <w:rPr>
          <w:rFonts w:ascii="Times New Roman" w:hAnsi="Times New Roman"/>
          <w:color w:val="000000"/>
          <w:kern w:val="0"/>
          <w:sz w:val="22"/>
        </w:rPr>
        <w:t>）</w:t>
      </w:r>
      <w:r w:rsidRPr="006A19C2">
        <w:rPr>
          <w:rFonts w:ascii="Times New Roman" w:hAnsi="宋体"/>
          <w:color w:val="000000"/>
          <w:kern w:val="0"/>
          <w:sz w:val="22"/>
        </w:rPr>
        <w:t>理论与实践方面预计的创造性成果；</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5</w:t>
      </w:r>
      <w:r>
        <w:rPr>
          <w:rFonts w:ascii="Times New Roman" w:hAnsi="Times New Roman"/>
          <w:color w:val="000000"/>
          <w:kern w:val="0"/>
          <w:sz w:val="22"/>
        </w:rPr>
        <w:t>）</w:t>
      </w:r>
      <w:r w:rsidRPr="006A19C2">
        <w:rPr>
          <w:rFonts w:ascii="Times New Roman" w:hAnsi="宋体"/>
          <w:color w:val="000000"/>
          <w:kern w:val="0"/>
          <w:sz w:val="22"/>
        </w:rPr>
        <w:t>预期成果；</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6</w:t>
      </w:r>
      <w:r>
        <w:rPr>
          <w:rFonts w:ascii="Times New Roman" w:hAnsi="Times New Roman"/>
          <w:color w:val="000000"/>
          <w:kern w:val="0"/>
          <w:sz w:val="22"/>
        </w:rPr>
        <w:t>）</w:t>
      </w:r>
      <w:r w:rsidRPr="006A19C2">
        <w:rPr>
          <w:rFonts w:ascii="Times New Roman" w:hAnsi="宋体"/>
          <w:color w:val="000000"/>
          <w:kern w:val="0"/>
          <w:sz w:val="22"/>
        </w:rPr>
        <w:t>主要参考文献。</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4</w:t>
      </w:r>
      <w:r>
        <w:rPr>
          <w:rFonts w:ascii="Times New Roman" w:hAnsi="Times New Roman" w:hint="eastAsia"/>
          <w:color w:val="000000"/>
          <w:kern w:val="0"/>
          <w:sz w:val="22"/>
        </w:rPr>
        <w:t>．</w:t>
      </w:r>
      <w:r w:rsidRPr="006A19C2">
        <w:rPr>
          <w:rFonts w:ascii="Times New Roman" w:hAnsi="宋体"/>
          <w:color w:val="000000"/>
          <w:kern w:val="0"/>
          <w:sz w:val="22"/>
        </w:rPr>
        <w:t>论文中期报告</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博士生撰写博士学位论文前，要</w:t>
      </w:r>
      <w:smartTag w:uri="urn:schemas-microsoft-com:office:smarttags" w:element="PersonName">
        <w:smartTagPr>
          <w:attr w:name="ProductID" w:val="向"/>
        </w:smartTagPr>
        <w:r w:rsidRPr="006A19C2">
          <w:rPr>
            <w:rFonts w:ascii="Times New Roman" w:hAnsi="宋体"/>
            <w:color w:val="000000"/>
            <w:kern w:val="0"/>
            <w:sz w:val="22"/>
          </w:rPr>
          <w:t>向</w:t>
        </w:r>
      </w:smartTag>
      <w:r w:rsidRPr="006A19C2">
        <w:rPr>
          <w:rFonts w:ascii="Times New Roman" w:hAnsi="宋体"/>
          <w:color w:val="000000"/>
          <w:kern w:val="0"/>
          <w:sz w:val="22"/>
        </w:rPr>
        <w:t>博士生指导小姐或有关学者、专家报告研究工作成果</w:t>
      </w:r>
      <w:r>
        <w:rPr>
          <w:rFonts w:ascii="Times New Roman" w:hAnsi="宋体"/>
          <w:color w:val="000000"/>
          <w:kern w:val="0"/>
          <w:sz w:val="22"/>
        </w:rPr>
        <w:t>，</w:t>
      </w:r>
      <w:r w:rsidRPr="006A19C2">
        <w:rPr>
          <w:rFonts w:ascii="Times New Roman" w:hAnsi="宋体"/>
          <w:color w:val="000000"/>
          <w:kern w:val="0"/>
          <w:sz w:val="22"/>
        </w:rPr>
        <w:t>听取质疑与商讨改进意见，待创造性研究成果获得认同后</w:t>
      </w:r>
      <w:r>
        <w:rPr>
          <w:rFonts w:ascii="Times New Roman" w:hAnsi="宋体"/>
          <w:color w:val="000000"/>
          <w:kern w:val="0"/>
          <w:sz w:val="22"/>
        </w:rPr>
        <w:t>，</w:t>
      </w:r>
      <w:r w:rsidRPr="006A19C2">
        <w:rPr>
          <w:rFonts w:ascii="Times New Roman" w:hAnsi="宋体"/>
          <w:color w:val="000000"/>
          <w:kern w:val="0"/>
          <w:sz w:val="22"/>
        </w:rPr>
        <w:t>方可撰写论文。</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E45E70">
        <w:rPr>
          <w:rFonts w:ascii="Times New Roman" w:hAnsi="Times New Roman"/>
          <w:color w:val="000000"/>
          <w:kern w:val="0"/>
          <w:sz w:val="22"/>
        </w:rPr>
        <w:t>5</w:t>
      </w:r>
      <w:r>
        <w:rPr>
          <w:rFonts w:ascii="Times New Roman" w:hAnsi="Times New Roman" w:hint="eastAsia"/>
          <w:color w:val="000000"/>
          <w:kern w:val="0"/>
          <w:sz w:val="22"/>
        </w:rPr>
        <w:t>．</w:t>
      </w:r>
      <w:r w:rsidRPr="006A19C2">
        <w:rPr>
          <w:rFonts w:ascii="Times New Roman" w:hAnsi="宋体"/>
          <w:color w:val="000000"/>
          <w:kern w:val="0"/>
          <w:sz w:val="22"/>
        </w:rPr>
        <w:t>博士研究生申请论文答辩和资格审查</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博士论文资格审查由指导教</w:t>
      </w:r>
      <w:smartTag w:uri="urn:schemas-microsoft-com:office:smarttags" w:element="PersonName">
        <w:smartTagPr>
          <w:attr w:name="ProductID" w:val="师或"/>
        </w:smartTagPr>
        <w:r w:rsidRPr="006A19C2">
          <w:rPr>
            <w:rFonts w:ascii="Times New Roman" w:hAnsi="宋体"/>
            <w:color w:val="000000"/>
            <w:kern w:val="0"/>
            <w:sz w:val="22"/>
          </w:rPr>
          <w:t>师或</w:t>
        </w:r>
      </w:smartTag>
      <w:r w:rsidRPr="006A19C2">
        <w:rPr>
          <w:rFonts w:ascii="Times New Roman" w:hAnsi="宋体"/>
          <w:color w:val="000000"/>
          <w:kern w:val="0"/>
          <w:sz w:val="22"/>
        </w:rPr>
        <w:t>博士生指导小组负责进行。</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博士研究生申请论文答辩的基本条件</w:t>
      </w:r>
      <w:r w:rsidRPr="006A19C2">
        <w:rPr>
          <w:rFonts w:ascii="Times New Roman" w:hAnsi="Times New Roman"/>
          <w:color w:val="000000"/>
          <w:kern w:val="0"/>
          <w:sz w:val="22"/>
        </w:rPr>
        <w:t>:</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1</w:t>
      </w:r>
      <w:r>
        <w:rPr>
          <w:rFonts w:ascii="Times New Roman" w:hAnsi="Times New Roman"/>
          <w:color w:val="000000"/>
          <w:kern w:val="0"/>
          <w:sz w:val="22"/>
        </w:rPr>
        <w:t>）</w:t>
      </w:r>
      <w:r w:rsidRPr="006A19C2">
        <w:rPr>
          <w:rFonts w:ascii="Times New Roman" w:hAnsi="宋体"/>
          <w:color w:val="000000"/>
          <w:kern w:val="0"/>
          <w:sz w:val="22"/>
        </w:rPr>
        <w:t>修完所规定的课程学分；</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w:t>
      </w:r>
      <w:r w:rsidRPr="00E45E70">
        <w:rPr>
          <w:rFonts w:ascii="Times New Roman" w:hAnsi="Times New Roman"/>
          <w:color w:val="000000"/>
          <w:kern w:val="0"/>
          <w:sz w:val="22"/>
        </w:rPr>
        <w:t>2</w:t>
      </w:r>
      <w:r w:rsidRPr="006A19C2">
        <w:rPr>
          <w:rFonts w:ascii="Times New Roman" w:hAnsi="宋体"/>
          <w:color w:val="000000"/>
          <w:kern w:val="0"/>
          <w:sz w:val="22"/>
        </w:rPr>
        <w:t>）完成论文选题报告；</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sidRPr="006A19C2">
        <w:rPr>
          <w:rFonts w:ascii="Times New Roman" w:hAnsi="宋体"/>
          <w:color w:val="000000"/>
          <w:kern w:val="0"/>
          <w:sz w:val="22"/>
        </w:rPr>
        <w:t>（</w:t>
      </w:r>
      <w:r w:rsidRPr="00E45E70">
        <w:rPr>
          <w:rFonts w:ascii="Times New Roman" w:hAnsi="Times New Roman"/>
          <w:color w:val="000000"/>
          <w:kern w:val="0"/>
          <w:sz w:val="22"/>
        </w:rPr>
        <w:t>3</w:t>
      </w:r>
      <w:r w:rsidRPr="006A19C2">
        <w:rPr>
          <w:rFonts w:ascii="Times New Roman" w:hAnsi="宋体"/>
          <w:color w:val="000000"/>
          <w:kern w:val="0"/>
          <w:sz w:val="22"/>
        </w:rPr>
        <w:t>）完成论文中期报告；</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4</w:t>
      </w:r>
      <w:r>
        <w:rPr>
          <w:rFonts w:ascii="Times New Roman" w:hAnsi="Times New Roman"/>
          <w:color w:val="000000"/>
          <w:kern w:val="0"/>
          <w:sz w:val="22"/>
        </w:rPr>
        <w:t>）</w:t>
      </w:r>
      <w:r w:rsidRPr="006A19C2">
        <w:rPr>
          <w:rFonts w:ascii="Times New Roman" w:hAnsi="宋体"/>
          <w:color w:val="000000"/>
          <w:kern w:val="0"/>
          <w:sz w:val="22"/>
        </w:rPr>
        <w:t>在刊物上发表规定数量的论文；</w:t>
      </w:r>
    </w:p>
    <w:p w:rsidR="0009348D" w:rsidRPr="006A19C2" w:rsidRDefault="0009348D" w:rsidP="0009348D">
      <w:pPr>
        <w:autoSpaceDE w:val="0"/>
        <w:autoSpaceDN w:val="0"/>
        <w:spacing w:line="300" w:lineRule="auto"/>
        <w:ind w:firstLineChars="200" w:firstLine="440"/>
        <w:rPr>
          <w:rFonts w:ascii="Times New Roman" w:hAnsi="Times New Roman"/>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5</w:t>
      </w:r>
      <w:r>
        <w:rPr>
          <w:rFonts w:ascii="Times New Roman" w:hAnsi="Times New Roman"/>
          <w:color w:val="000000"/>
          <w:kern w:val="0"/>
          <w:sz w:val="22"/>
        </w:rPr>
        <w:t>）</w:t>
      </w:r>
      <w:r w:rsidRPr="006A19C2">
        <w:rPr>
          <w:rFonts w:ascii="Times New Roman" w:hAnsi="宋体"/>
          <w:color w:val="000000"/>
          <w:kern w:val="0"/>
          <w:sz w:val="22"/>
        </w:rPr>
        <w:t>完成毕业论文的撰写；</w:t>
      </w:r>
    </w:p>
    <w:p w:rsidR="007A761F" w:rsidRDefault="0009348D" w:rsidP="0009348D">
      <w:pPr>
        <w:ind w:firstLine="420"/>
        <w:rPr>
          <w:rFonts w:ascii="Times New Roman" w:hAnsi="宋体"/>
          <w:color w:val="000000"/>
          <w:kern w:val="0"/>
          <w:sz w:val="22"/>
        </w:rPr>
      </w:pPr>
      <w:r>
        <w:rPr>
          <w:rFonts w:ascii="Times New Roman" w:hAnsi="Times New Roman"/>
          <w:color w:val="000000"/>
          <w:kern w:val="0"/>
          <w:sz w:val="22"/>
        </w:rPr>
        <w:t>（</w:t>
      </w:r>
      <w:r w:rsidRPr="00E45E70">
        <w:rPr>
          <w:rFonts w:ascii="Times New Roman" w:hAnsi="Times New Roman"/>
          <w:color w:val="000000"/>
          <w:kern w:val="0"/>
          <w:sz w:val="22"/>
        </w:rPr>
        <w:t>6</w:t>
      </w:r>
      <w:r>
        <w:rPr>
          <w:rFonts w:ascii="Times New Roman" w:hAnsi="Times New Roman"/>
          <w:color w:val="000000"/>
          <w:kern w:val="0"/>
          <w:sz w:val="22"/>
        </w:rPr>
        <w:t>）</w:t>
      </w:r>
      <w:r w:rsidRPr="006A19C2">
        <w:rPr>
          <w:rFonts w:ascii="Times New Roman" w:hAnsi="宋体"/>
          <w:color w:val="000000"/>
          <w:kern w:val="0"/>
          <w:sz w:val="22"/>
        </w:rPr>
        <w:t>通过校内外专家的评审。</w:t>
      </w:r>
    </w:p>
    <w:p w:rsidR="00B6279F" w:rsidRDefault="00B6279F">
      <w:pPr>
        <w:widowControl/>
        <w:jc w:val="left"/>
        <w:rPr>
          <w:rFonts w:eastAsia="黑体"/>
          <w:b/>
          <w:kern w:val="44"/>
          <w:sz w:val="32"/>
          <w:szCs w:val="32"/>
        </w:rPr>
      </w:pPr>
      <w:bookmarkStart w:id="3" w:name="_Toc423442446"/>
      <w:r>
        <w:rPr>
          <w:kern w:val="44"/>
        </w:rPr>
        <w:br w:type="page"/>
      </w:r>
    </w:p>
    <w:p w:rsidR="0009348D" w:rsidRPr="006A19C2" w:rsidRDefault="0009348D" w:rsidP="0009348D">
      <w:pPr>
        <w:pStyle w:val="1"/>
        <w:rPr>
          <w:kern w:val="44"/>
        </w:rPr>
      </w:pPr>
      <w:r w:rsidRPr="006A19C2">
        <w:rPr>
          <w:kern w:val="44"/>
        </w:rPr>
        <w:lastRenderedPageBreak/>
        <w:t>统计学硕士研究生培养方案</w:t>
      </w:r>
      <w:bookmarkEnd w:id="3"/>
    </w:p>
    <w:p w:rsidR="0009348D" w:rsidRDefault="0009348D" w:rsidP="0009348D">
      <w:pPr>
        <w:pStyle w:val="2"/>
        <w:rPr>
          <w:kern w:val="0"/>
        </w:rPr>
      </w:pPr>
      <w:r w:rsidRPr="006A19C2">
        <w:rPr>
          <w:kern w:val="0"/>
        </w:rPr>
        <w:t>（专业代码：</w:t>
      </w:r>
      <w:r w:rsidRPr="00E45E70">
        <w:rPr>
          <w:kern w:val="0"/>
        </w:rPr>
        <w:t>0714</w:t>
      </w:r>
      <w:r w:rsidRPr="006A19C2">
        <w:rPr>
          <w:kern w:val="0"/>
        </w:rPr>
        <w:t>，授理学硕士学位）</w:t>
      </w:r>
    </w:p>
    <w:p w:rsidR="0009348D" w:rsidRPr="006A19C2" w:rsidRDefault="0009348D" w:rsidP="0009348D">
      <w:pPr>
        <w:pStyle w:val="30"/>
      </w:pPr>
      <w:r w:rsidRPr="006A19C2">
        <w:t>一、培养目标</w:t>
      </w:r>
    </w:p>
    <w:p w:rsidR="0009348D" w:rsidRDefault="0009348D" w:rsidP="0009348D">
      <w:pPr>
        <w:pStyle w:val="a7"/>
        <w:spacing w:line="293" w:lineRule="auto"/>
        <w:ind w:firstLine="440"/>
        <w:rPr>
          <w:rFonts w:ascii="Times New Roman" w:hAnsi="宋体"/>
          <w:color w:val="000000"/>
          <w:kern w:val="0"/>
          <w:sz w:val="22"/>
        </w:rPr>
      </w:pPr>
      <w:r w:rsidRPr="00E45E70">
        <w:rPr>
          <w:rFonts w:ascii="Times New Roman" w:hAnsi="Times New Roman" w:hint="eastAsia"/>
          <w:color w:val="000000"/>
          <w:kern w:val="0"/>
          <w:sz w:val="22"/>
        </w:rPr>
        <w:t>1</w:t>
      </w:r>
      <w:r>
        <w:rPr>
          <w:rFonts w:ascii="Times New Roman" w:hAnsi="宋体" w:hint="eastAsia"/>
          <w:color w:val="000000"/>
          <w:kern w:val="0"/>
          <w:sz w:val="22"/>
        </w:rPr>
        <w:t>．</w:t>
      </w:r>
      <w:r w:rsidRPr="006A19C2">
        <w:rPr>
          <w:rFonts w:ascii="Times New Roman" w:hAnsi="宋体"/>
          <w:color w:val="000000"/>
          <w:kern w:val="0"/>
          <w:sz w:val="22"/>
        </w:rPr>
        <w:t>热爱祖国，遵纪守法，拥护中国共产党的领导，具备严谨求实、开拓进取的科学态度和学风，在企业、政府或学术领域从事统计学研究或应用工作的专业人才。</w:t>
      </w:r>
    </w:p>
    <w:p w:rsidR="0009348D" w:rsidRDefault="0009348D" w:rsidP="0009348D">
      <w:pPr>
        <w:pStyle w:val="a7"/>
        <w:spacing w:line="293" w:lineRule="auto"/>
        <w:ind w:firstLine="440"/>
        <w:rPr>
          <w:rFonts w:ascii="Times New Roman" w:hAnsi="宋体"/>
          <w:color w:val="000000"/>
          <w:kern w:val="0"/>
          <w:sz w:val="22"/>
        </w:rPr>
      </w:pPr>
      <w:r w:rsidRPr="00E45E70">
        <w:rPr>
          <w:rFonts w:ascii="Times New Roman" w:hAnsi="Times New Roman" w:hint="eastAsia"/>
          <w:color w:val="000000"/>
          <w:kern w:val="0"/>
          <w:sz w:val="22"/>
        </w:rPr>
        <w:t>2</w:t>
      </w:r>
      <w:r>
        <w:rPr>
          <w:rFonts w:ascii="Times New Roman" w:hAnsi="宋体" w:hint="eastAsia"/>
          <w:color w:val="000000"/>
          <w:kern w:val="0"/>
          <w:sz w:val="22"/>
        </w:rPr>
        <w:t>．</w:t>
      </w:r>
      <w:r w:rsidRPr="006A19C2">
        <w:rPr>
          <w:rFonts w:ascii="Times New Roman" w:hAnsi="宋体"/>
          <w:color w:val="000000"/>
          <w:kern w:val="0"/>
          <w:sz w:val="22"/>
        </w:rPr>
        <w:t>具有很好的数学和概率论基础或经济学基础，系统掌握数理统计和数据分析基础，能够熟练应用统计学知识及其软件分析数据，对本学科的前沿进展和研究动态有一定了解，受到较好的科研训练，初步具备独立从事本学科相关领域科研工作的能力。较好的掌握交叉学科知识，能开展跨学科研究。能胜任本学科或相邻学科的教学工作。</w:t>
      </w:r>
    </w:p>
    <w:p w:rsidR="0009348D" w:rsidRPr="006A19C2" w:rsidRDefault="0009348D" w:rsidP="0009348D">
      <w:pPr>
        <w:pStyle w:val="a7"/>
        <w:spacing w:line="293" w:lineRule="auto"/>
        <w:ind w:firstLine="440"/>
        <w:rPr>
          <w:rFonts w:ascii="Times New Roman" w:hAnsi="Times New Roman"/>
          <w:color w:val="000000"/>
          <w:kern w:val="0"/>
          <w:sz w:val="22"/>
        </w:rPr>
      </w:pPr>
      <w:r w:rsidRPr="00E45E70">
        <w:rPr>
          <w:rFonts w:ascii="Times New Roman" w:hAnsi="Times New Roman" w:hint="eastAsia"/>
          <w:color w:val="000000"/>
          <w:kern w:val="0"/>
          <w:sz w:val="22"/>
        </w:rPr>
        <w:t>3</w:t>
      </w:r>
      <w:r>
        <w:rPr>
          <w:rFonts w:ascii="Times New Roman" w:hAnsi="宋体" w:hint="eastAsia"/>
          <w:color w:val="000000"/>
          <w:kern w:val="0"/>
          <w:sz w:val="22"/>
        </w:rPr>
        <w:t>．</w:t>
      </w:r>
      <w:r w:rsidRPr="006A19C2">
        <w:rPr>
          <w:rFonts w:ascii="Times New Roman" w:hAnsi="宋体"/>
          <w:color w:val="000000"/>
          <w:kern w:val="0"/>
          <w:sz w:val="22"/>
        </w:rPr>
        <w:t>较熟练地掌握一门外国语，能阅读本专业的外文资料，有一定的口语交流能力以及能用一门外文撰写本学科科研论文</w:t>
      </w:r>
      <w:r>
        <w:rPr>
          <w:rFonts w:ascii="Times New Roman" w:hAnsi="宋体"/>
          <w:color w:val="000000"/>
          <w:kern w:val="0"/>
          <w:sz w:val="22"/>
        </w:rPr>
        <w:t>。</w:t>
      </w:r>
    </w:p>
    <w:p w:rsidR="0009348D" w:rsidRPr="006A19C2" w:rsidRDefault="0009348D" w:rsidP="0009348D">
      <w:pPr>
        <w:pStyle w:val="30"/>
      </w:pPr>
      <w:r w:rsidRPr="006A19C2">
        <w:t>二、本学科设置如下研究方向</w:t>
      </w:r>
    </w:p>
    <w:p w:rsidR="0009348D" w:rsidRDefault="0009348D" w:rsidP="0009348D">
      <w:pPr>
        <w:tabs>
          <w:tab w:val="left" w:pos="4844"/>
        </w:tabs>
        <w:spacing w:line="300" w:lineRule="auto"/>
        <w:ind w:firstLineChars="200" w:firstLine="440"/>
        <w:rPr>
          <w:rFonts w:ascii="Times New Roman" w:hAnsi="宋体"/>
          <w:sz w:val="22"/>
        </w:rPr>
      </w:pPr>
      <w:r w:rsidRPr="00E45E70">
        <w:rPr>
          <w:rFonts w:ascii="Times New Roman" w:hAnsi="Times New Roman"/>
          <w:sz w:val="22"/>
        </w:rPr>
        <w:t>1</w:t>
      </w:r>
      <w:r w:rsidRPr="006A19C2">
        <w:rPr>
          <w:rFonts w:ascii="Times New Roman" w:hAnsi="宋体"/>
          <w:sz w:val="22"/>
        </w:rPr>
        <w:t>．数理统计</w:t>
      </w:r>
      <w:r>
        <w:rPr>
          <w:rFonts w:ascii="Times New Roman" w:hAnsi="宋体" w:hint="eastAsia"/>
          <w:sz w:val="22"/>
        </w:rPr>
        <w:t xml:space="preserve">      </w:t>
      </w:r>
      <w:r w:rsidRPr="00E45E70">
        <w:rPr>
          <w:rFonts w:ascii="Times New Roman" w:hAnsi="Times New Roman"/>
          <w:sz w:val="22"/>
        </w:rPr>
        <w:t>2</w:t>
      </w:r>
      <w:r w:rsidRPr="006A19C2">
        <w:rPr>
          <w:rFonts w:ascii="Times New Roman" w:hAnsi="宋体"/>
          <w:sz w:val="22"/>
        </w:rPr>
        <w:t>．金融统计</w:t>
      </w:r>
      <w:r>
        <w:rPr>
          <w:rFonts w:ascii="Times New Roman" w:hAnsi="宋体" w:hint="eastAsia"/>
          <w:sz w:val="22"/>
        </w:rPr>
        <w:t xml:space="preserve">      </w:t>
      </w:r>
      <w:r w:rsidRPr="00E45E70">
        <w:rPr>
          <w:rFonts w:ascii="Times New Roman" w:hAnsi="Times New Roman"/>
          <w:sz w:val="22"/>
        </w:rPr>
        <w:t>3</w:t>
      </w:r>
      <w:r w:rsidRPr="006A19C2">
        <w:rPr>
          <w:rFonts w:ascii="Times New Roman" w:hAnsi="宋体"/>
          <w:sz w:val="22"/>
        </w:rPr>
        <w:t>．应用统计</w:t>
      </w:r>
    </w:p>
    <w:p w:rsidR="0009348D" w:rsidRPr="006A19C2" w:rsidRDefault="0009348D" w:rsidP="0009348D">
      <w:pPr>
        <w:tabs>
          <w:tab w:val="left" w:pos="4844"/>
        </w:tabs>
        <w:spacing w:line="300" w:lineRule="auto"/>
        <w:ind w:firstLineChars="200" w:firstLine="440"/>
        <w:rPr>
          <w:rFonts w:ascii="Times New Roman" w:hAnsi="Times New Roman"/>
          <w:sz w:val="22"/>
        </w:rPr>
      </w:pPr>
      <w:r w:rsidRPr="00E45E70">
        <w:rPr>
          <w:rFonts w:ascii="Times New Roman" w:hAnsi="Times New Roman"/>
          <w:sz w:val="22"/>
        </w:rPr>
        <w:t>4</w:t>
      </w:r>
      <w:r w:rsidRPr="006A19C2">
        <w:rPr>
          <w:rFonts w:ascii="Times New Roman" w:hAnsi="宋体"/>
          <w:sz w:val="22"/>
        </w:rPr>
        <w:t>．统计计算</w:t>
      </w:r>
      <w:r>
        <w:rPr>
          <w:rFonts w:ascii="Times New Roman" w:hAnsi="宋体" w:hint="eastAsia"/>
          <w:sz w:val="22"/>
        </w:rPr>
        <w:t xml:space="preserve">      </w:t>
      </w:r>
      <w:r w:rsidRPr="00E45E70">
        <w:rPr>
          <w:rFonts w:ascii="Times New Roman" w:hAnsi="Times New Roman"/>
          <w:sz w:val="22"/>
        </w:rPr>
        <w:t>5</w:t>
      </w:r>
      <w:r>
        <w:rPr>
          <w:rFonts w:ascii="Times New Roman" w:hAnsi="Times New Roman" w:hint="eastAsia"/>
          <w:sz w:val="22"/>
        </w:rPr>
        <w:t>．</w:t>
      </w:r>
      <w:r w:rsidRPr="006A19C2">
        <w:rPr>
          <w:rFonts w:ascii="Times New Roman" w:hAnsi="宋体"/>
          <w:sz w:val="22"/>
        </w:rPr>
        <w:t>生物统计</w:t>
      </w:r>
      <w:r>
        <w:rPr>
          <w:rFonts w:ascii="Times New Roman" w:hAnsi="宋体" w:hint="eastAsia"/>
          <w:sz w:val="22"/>
        </w:rPr>
        <w:t xml:space="preserve">      </w:t>
      </w:r>
      <w:r w:rsidRPr="00E45E70">
        <w:rPr>
          <w:rFonts w:ascii="Times New Roman" w:hAnsi="Times New Roman"/>
          <w:sz w:val="22"/>
        </w:rPr>
        <w:t>6</w:t>
      </w:r>
      <w:r>
        <w:rPr>
          <w:rFonts w:ascii="Times New Roman" w:hAnsi="Times New Roman" w:hint="eastAsia"/>
          <w:sz w:val="22"/>
        </w:rPr>
        <w:t>．</w:t>
      </w:r>
      <w:r w:rsidRPr="006A19C2">
        <w:rPr>
          <w:rFonts w:ascii="Times New Roman" w:hAnsi="宋体"/>
          <w:sz w:val="22"/>
        </w:rPr>
        <w:t>机器学习与模式识别</w:t>
      </w:r>
    </w:p>
    <w:p w:rsidR="0009348D" w:rsidRPr="006A19C2" w:rsidRDefault="0009348D" w:rsidP="0009348D">
      <w:pPr>
        <w:pStyle w:val="30"/>
      </w:pPr>
      <w:r w:rsidRPr="006A19C2">
        <w:t>三、学习年限</w:t>
      </w:r>
    </w:p>
    <w:p w:rsidR="0009348D" w:rsidRPr="006A19C2" w:rsidRDefault="0009348D" w:rsidP="0009348D">
      <w:pPr>
        <w:spacing w:line="300" w:lineRule="auto"/>
        <w:ind w:firstLineChars="200" w:firstLine="440"/>
        <w:rPr>
          <w:rFonts w:ascii="Times New Roman" w:hAnsi="Times New Roman"/>
          <w:sz w:val="22"/>
        </w:rPr>
      </w:pPr>
      <w:r w:rsidRPr="006A19C2">
        <w:rPr>
          <w:rFonts w:ascii="Times New Roman" w:hAnsi="宋体"/>
          <w:sz w:val="22"/>
        </w:rPr>
        <w:t>全日制硕士学位研究生的学习年限一般为</w:t>
      </w:r>
      <w:r w:rsidRPr="00E45E70">
        <w:rPr>
          <w:rFonts w:ascii="Times New Roman" w:hAnsi="Times New Roman"/>
          <w:sz w:val="22"/>
        </w:rPr>
        <w:t>3</w:t>
      </w:r>
      <w:r w:rsidRPr="006A19C2">
        <w:rPr>
          <w:rFonts w:ascii="Times New Roman" w:hAnsi="宋体"/>
          <w:sz w:val="22"/>
        </w:rPr>
        <w:t>年。</w:t>
      </w:r>
    </w:p>
    <w:p w:rsidR="0009348D" w:rsidRPr="006A19C2" w:rsidRDefault="0009348D" w:rsidP="0009348D">
      <w:pPr>
        <w:pStyle w:val="30"/>
      </w:pPr>
      <w:r w:rsidRPr="006A19C2">
        <w:t>四、学分要求</w:t>
      </w:r>
    </w:p>
    <w:p w:rsidR="0009348D" w:rsidRPr="006A19C2" w:rsidRDefault="0009348D" w:rsidP="0009348D">
      <w:pPr>
        <w:spacing w:line="293" w:lineRule="auto"/>
        <w:ind w:firstLineChars="200" w:firstLine="440"/>
        <w:rPr>
          <w:rFonts w:ascii="Times New Roman" w:hAnsi="Times New Roman"/>
          <w:sz w:val="22"/>
        </w:rPr>
      </w:pPr>
      <w:r w:rsidRPr="006A19C2">
        <w:rPr>
          <w:rFonts w:ascii="Times New Roman" w:hAnsi="宋体"/>
          <w:sz w:val="22"/>
        </w:rPr>
        <w:t>总学分要求</w:t>
      </w:r>
      <w:r w:rsidRPr="00C07FFE">
        <w:rPr>
          <w:rFonts w:ascii="宋体" w:hAnsi="宋体"/>
          <w:sz w:val="22"/>
        </w:rPr>
        <w:t>≥</w:t>
      </w:r>
      <w:r w:rsidRPr="00E45E70">
        <w:rPr>
          <w:rFonts w:ascii="Times New Roman" w:hAnsi="Times New Roman"/>
          <w:sz w:val="22"/>
        </w:rPr>
        <w:t>38</w:t>
      </w:r>
      <w:r w:rsidRPr="006A19C2">
        <w:rPr>
          <w:rFonts w:ascii="Times New Roman" w:hAnsi="宋体"/>
          <w:sz w:val="22"/>
        </w:rPr>
        <w:t>学分，其中学位课学分要求</w:t>
      </w:r>
      <w:r w:rsidRPr="00C07FFE">
        <w:rPr>
          <w:rFonts w:ascii="宋体" w:hAnsi="宋体"/>
          <w:sz w:val="22"/>
        </w:rPr>
        <w:t>≥</w:t>
      </w:r>
      <w:r w:rsidRPr="00E45E70">
        <w:rPr>
          <w:rFonts w:ascii="Times New Roman" w:hAnsi="Times New Roman"/>
          <w:sz w:val="22"/>
        </w:rPr>
        <w:t>26</w:t>
      </w:r>
      <w:r w:rsidRPr="006A19C2">
        <w:rPr>
          <w:rFonts w:ascii="Times New Roman" w:hAnsi="宋体"/>
          <w:sz w:val="22"/>
        </w:rPr>
        <w:t>学分，研究环节要求</w:t>
      </w:r>
      <w:r w:rsidRPr="00C07FFE">
        <w:rPr>
          <w:rFonts w:ascii="宋体" w:hAnsi="宋体"/>
          <w:sz w:val="22"/>
        </w:rPr>
        <w:t>≥</w:t>
      </w:r>
      <w:r w:rsidRPr="00E45E70">
        <w:rPr>
          <w:rFonts w:ascii="Times New Roman" w:hAnsi="Times New Roman"/>
          <w:sz w:val="22"/>
        </w:rPr>
        <w:t>12</w:t>
      </w:r>
      <w:r w:rsidRPr="006A19C2">
        <w:rPr>
          <w:rFonts w:ascii="Times New Roman" w:hAnsi="宋体"/>
          <w:sz w:val="22"/>
        </w:rPr>
        <w:t>学分</w:t>
      </w:r>
      <w:r w:rsidRPr="006A19C2">
        <w:rPr>
          <w:rFonts w:ascii="Times New Roman" w:hAnsi="Times New Roman"/>
          <w:sz w:val="22"/>
        </w:rPr>
        <w:t>.</w:t>
      </w:r>
      <w:r w:rsidRPr="006A19C2">
        <w:rPr>
          <w:rFonts w:ascii="Times New Roman" w:hAnsi="宋体"/>
          <w:sz w:val="22"/>
        </w:rPr>
        <w:t>最低学分要求见表</w:t>
      </w:r>
      <w:r w:rsidRPr="00E45E70">
        <w:rPr>
          <w:rFonts w:ascii="Times New Roman" w:hAnsi="Times New Roman"/>
          <w:sz w:val="22"/>
        </w:rPr>
        <w:t>1</w:t>
      </w:r>
      <w:r w:rsidRPr="006A19C2">
        <w:rPr>
          <w:rFonts w:ascii="Times New Roman" w:hAnsi="宋体"/>
          <w:sz w:val="22"/>
        </w:rPr>
        <w:t>。硕士研究生可以选修博士生专修课程，考试成绩合格者取得相应的学分；对硕士阶段已取得博士专修课程学分且获得硕博</w:t>
      </w:r>
      <w:smartTag w:uri="urn:schemas-microsoft-com:office:smarttags" w:element="PersonName">
        <w:smartTagPr>
          <w:attr w:name="ProductID" w:val="连读"/>
        </w:smartTagPr>
        <w:r w:rsidRPr="006A19C2">
          <w:rPr>
            <w:rFonts w:ascii="Times New Roman" w:hAnsi="宋体"/>
            <w:sz w:val="22"/>
          </w:rPr>
          <w:t>连读</w:t>
        </w:r>
      </w:smartTag>
      <w:r w:rsidRPr="006A19C2">
        <w:rPr>
          <w:rFonts w:ascii="Times New Roman" w:hAnsi="宋体"/>
          <w:sz w:val="22"/>
        </w:rPr>
        <w:t>博士生资格者，其博士专修课程学分转入博士阶段，博士阶段可免修该博士专修课程。</w:t>
      </w:r>
    </w:p>
    <w:p w:rsidR="0009348D" w:rsidRPr="006A19C2" w:rsidRDefault="0009348D" w:rsidP="0009348D">
      <w:pPr>
        <w:spacing w:line="300" w:lineRule="auto"/>
        <w:jc w:val="center"/>
        <w:rPr>
          <w:rFonts w:ascii="Times New Roman" w:hAnsi="Times New Roman"/>
          <w:sz w:val="22"/>
        </w:rPr>
      </w:pPr>
      <w:r w:rsidRPr="006A19C2">
        <w:rPr>
          <w:rFonts w:ascii="Times New Roman" w:hAnsi="宋体"/>
          <w:sz w:val="22"/>
        </w:rPr>
        <w:t>表</w:t>
      </w:r>
      <w:r w:rsidRPr="00E45E70">
        <w:rPr>
          <w:rFonts w:ascii="Times New Roman" w:hAnsi="Times New Roman"/>
          <w:sz w:val="22"/>
        </w:rPr>
        <w:t>1</w:t>
      </w:r>
      <w:r w:rsidRPr="006A19C2">
        <w:rPr>
          <w:rFonts w:ascii="Times New Roman" w:hAnsi="Times New Roman"/>
          <w:sz w:val="22"/>
        </w:rPr>
        <w:t xml:space="preserve">  </w:t>
      </w:r>
      <w:r w:rsidRPr="006A19C2">
        <w:rPr>
          <w:rFonts w:ascii="Times New Roman" w:hAnsi="宋体"/>
          <w:sz w:val="22"/>
        </w:rPr>
        <w:t>统计学一级学科硕士学位研究生学分要求及学分分配表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829"/>
        <w:gridCol w:w="1941"/>
        <w:gridCol w:w="5656"/>
      </w:tblGrid>
      <w:tr w:rsidR="0009348D" w:rsidRPr="00FB0D45" w:rsidTr="00B03229">
        <w:trPr>
          <w:trHeight w:val="369"/>
        </w:trPr>
        <w:tc>
          <w:tcPr>
            <w:tcW w:w="492" w:type="pct"/>
            <w:vAlign w:val="center"/>
          </w:tcPr>
          <w:p w:rsidR="0009348D" w:rsidRPr="00FB0D45" w:rsidRDefault="0009348D" w:rsidP="00B03229">
            <w:pPr>
              <w:jc w:val="center"/>
              <w:rPr>
                <w:rFonts w:ascii="Times New Roman" w:hAnsi="Times New Roman"/>
                <w:kern w:val="0"/>
                <w:szCs w:val="21"/>
              </w:rPr>
            </w:pPr>
            <w:r w:rsidRPr="00FB0D45">
              <w:rPr>
                <w:rFonts w:ascii="Times New Roman" w:hAnsi="宋体"/>
                <w:kern w:val="0"/>
                <w:szCs w:val="21"/>
              </w:rPr>
              <w:t>总学分</w:t>
            </w:r>
          </w:p>
        </w:tc>
        <w:tc>
          <w:tcPr>
            <w:tcW w:w="4508" w:type="pct"/>
            <w:gridSpan w:val="2"/>
            <w:vAlign w:val="center"/>
          </w:tcPr>
          <w:p w:rsidR="0009348D" w:rsidRPr="00FB0D45" w:rsidRDefault="0009348D" w:rsidP="00B03229">
            <w:pPr>
              <w:rPr>
                <w:rFonts w:ascii="Times New Roman" w:hAnsi="Times New Roman"/>
                <w:kern w:val="0"/>
                <w:szCs w:val="21"/>
              </w:rPr>
            </w:pPr>
            <w:r w:rsidRPr="00C07FFE">
              <w:rPr>
                <w:rFonts w:ascii="宋体" w:hAnsi="宋体"/>
                <w:kern w:val="0"/>
                <w:szCs w:val="21"/>
              </w:rPr>
              <w:t>≥</w:t>
            </w:r>
            <w:r w:rsidRPr="00E45E70">
              <w:rPr>
                <w:rFonts w:ascii="Times New Roman" w:hAnsi="Times New Roman"/>
                <w:kern w:val="0"/>
                <w:szCs w:val="21"/>
              </w:rPr>
              <w:t>38</w:t>
            </w:r>
            <w:r w:rsidRPr="00FB0D45">
              <w:rPr>
                <w:rFonts w:ascii="Times New Roman" w:hAnsi="宋体"/>
                <w:kern w:val="0"/>
                <w:szCs w:val="21"/>
              </w:rPr>
              <w:t>学分</w:t>
            </w:r>
          </w:p>
        </w:tc>
      </w:tr>
      <w:tr w:rsidR="0009348D" w:rsidRPr="00FB0D45" w:rsidTr="00B03229">
        <w:trPr>
          <w:trHeight w:val="369"/>
        </w:trPr>
        <w:tc>
          <w:tcPr>
            <w:tcW w:w="492" w:type="pct"/>
            <w:vMerge w:val="restart"/>
            <w:vAlign w:val="center"/>
          </w:tcPr>
          <w:p w:rsidR="0009348D" w:rsidRPr="00FB0D45" w:rsidRDefault="0009348D" w:rsidP="00B03229">
            <w:pPr>
              <w:jc w:val="center"/>
              <w:rPr>
                <w:rFonts w:ascii="Times New Roman" w:hAnsi="Times New Roman"/>
                <w:kern w:val="0"/>
                <w:szCs w:val="21"/>
              </w:rPr>
            </w:pPr>
            <w:r w:rsidRPr="00FB0D45">
              <w:rPr>
                <w:rFonts w:ascii="Times New Roman" w:hAnsi="宋体"/>
                <w:kern w:val="0"/>
                <w:szCs w:val="21"/>
              </w:rPr>
              <w:t>修课</w:t>
            </w:r>
          </w:p>
          <w:p w:rsidR="0009348D" w:rsidRPr="00FB0D45" w:rsidRDefault="0009348D" w:rsidP="00B03229">
            <w:pPr>
              <w:jc w:val="center"/>
              <w:rPr>
                <w:rFonts w:ascii="Times New Roman" w:hAnsi="Times New Roman"/>
                <w:kern w:val="0"/>
                <w:szCs w:val="21"/>
              </w:rPr>
            </w:pPr>
            <w:r w:rsidRPr="00FB0D45">
              <w:rPr>
                <w:rFonts w:ascii="Times New Roman" w:hAnsi="宋体"/>
                <w:kern w:val="0"/>
                <w:szCs w:val="21"/>
              </w:rPr>
              <w:t>学分</w:t>
            </w:r>
          </w:p>
        </w:tc>
        <w:tc>
          <w:tcPr>
            <w:tcW w:w="1152" w:type="pct"/>
            <w:vMerge w:val="restart"/>
            <w:vAlign w:val="center"/>
          </w:tcPr>
          <w:p w:rsidR="0009348D" w:rsidRPr="00FB0D45" w:rsidRDefault="00950330" w:rsidP="00B03229">
            <w:pPr>
              <w:rPr>
                <w:rFonts w:ascii="Times New Roman" w:hAnsi="Times New Roman"/>
                <w:kern w:val="0"/>
                <w:szCs w:val="21"/>
              </w:rPr>
            </w:pPr>
            <w:r w:rsidRPr="00C07FFE">
              <w:rPr>
                <w:rFonts w:ascii="宋体" w:hAnsi="宋体"/>
                <w:kern w:val="0"/>
                <w:szCs w:val="21"/>
              </w:rPr>
              <w:t>≥</w:t>
            </w:r>
            <w:r w:rsidRPr="00E45E70">
              <w:rPr>
                <w:rFonts w:ascii="Times New Roman" w:hAnsi="Times New Roman"/>
                <w:kern w:val="0"/>
                <w:szCs w:val="21"/>
              </w:rPr>
              <w:t>26</w:t>
            </w:r>
            <w:r w:rsidRPr="00E8087C">
              <w:rPr>
                <w:rFonts w:ascii="Times New Roman" w:hAnsi="宋体"/>
                <w:kern w:val="0"/>
                <w:szCs w:val="21"/>
              </w:rPr>
              <w:t>学分其中，</w:t>
            </w:r>
            <w:r>
              <w:rPr>
                <w:rFonts w:ascii="Times New Roman" w:hAnsi="宋体" w:hint="eastAsia"/>
                <w:kern w:val="0"/>
                <w:szCs w:val="21"/>
              </w:rPr>
              <w:t>国际化课程</w:t>
            </w:r>
            <w:r w:rsidRPr="00C07FFE">
              <w:rPr>
                <w:rFonts w:ascii="宋体" w:hAnsi="宋体"/>
                <w:kern w:val="0"/>
                <w:szCs w:val="21"/>
              </w:rPr>
              <w:t>≥</w:t>
            </w:r>
            <w:r w:rsidRPr="00E45E70">
              <w:rPr>
                <w:rFonts w:ascii="Times New Roman" w:hAnsi="Times New Roman"/>
                <w:kern w:val="0"/>
                <w:szCs w:val="21"/>
              </w:rPr>
              <w:t>2</w:t>
            </w:r>
            <w:r>
              <w:rPr>
                <w:rFonts w:ascii="Times New Roman" w:hAnsi="宋体"/>
                <w:kern w:val="0"/>
                <w:szCs w:val="21"/>
              </w:rPr>
              <w:t>学分，</w:t>
            </w:r>
            <w:r>
              <w:rPr>
                <w:rFonts w:ascii="Times New Roman" w:hAnsi="宋体" w:hint="eastAsia"/>
                <w:kern w:val="0"/>
                <w:szCs w:val="21"/>
              </w:rPr>
              <w:t>高水平</w:t>
            </w:r>
            <w:r w:rsidRPr="00E8087C">
              <w:rPr>
                <w:rFonts w:ascii="Times New Roman" w:hAnsi="宋体"/>
                <w:kern w:val="0"/>
                <w:szCs w:val="21"/>
              </w:rPr>
              <w:t>课程</w:t>
            </w:r>
            <w:r w:rsidRPr="00C07FFE">
              <w:rPr>
                <w:rFonts w:ascii="宋体" w:hAnsi="宋体"/>
                <w:kern w:val="0"/>
                <w:szCs w:val="21"/>
              </w:rPr>
              <w:t>≥</w:t>
            </w:r>
            <w:r w:rsidRPr="00E45E70">
              <w:rPr>
                <w:rFonts w:ascii="Times New Roman" w:hAnsi="Times New Roman"/>
                <w:kern w:val="0"/>
                <w:szCs w:val="21"/>
              </w:rPr>
              <w:t>2</w:t>
            </w:r>
            <w:r w:rsidRPr="00E8087C">
              <w:rPr>
                <w:rFonts w:ascii="Times New Roman" w:hAnsi="宋体"/>
                <w:kern w:val="0"/>
                <w:szCs w:val="21"/>
              </w:rPr>
              <w:t>学分</w:t>
            </w:r>
          </w:p>
        </w:tc>
        <w:tc>
          <w:tcPr>
            <w:tcW w:w="3356" w:type="pct"/>
            <w:vAlign w:val="center"/>
          </w:tcPr>
          <w:p w:rsidR="0009348D" w:rsidRPr="00FB0D45" w:rsidRDefault="0009348D" w:rsidP="00B03229">
            <w:pPr>
              <w:rPr>
                <w:rFonts w:ascii="Times New Roman" w:hAnsi="Times New Roman"/>
                <w:kern w:val="0"/>
                <w:szCs w:val="21"/>
              </w:rPr>
            </w:pPr>
            <w:r w:rsidRPr="00FB0D45">
              <w:rPr>
                <w:rFonts w:ascii="Times New Roman" w:hAnsi="宋体"/>
                <w:kern w:val="0"/>
                <w:szCs w:val="21"/>
              </w:rPr>
              <w:t>校级公共必修课程</w:t>
            </w:r>
            <w:r w:rsidRPr="00C07FFE">
              <w:rPr>
                <w:rFonts w:ascii="宋体" w:hAnsi="宋体"/>
                <w:kern w:val="0"/>
                <w:szCs w:val="21"/>
              </w:rPr>
              <w:t>≥</w:t>
            </w:r>
            <w:r w:rsidRPr="00E45E70">
              <w:rPr>
                <w:rFonts w:ascii="Times New Roman" w:hAnsi="Times New Roman"/>
                <w:kern w:val="0"/>
                <w:szCs w:val="21"/>
              </w:rPr>
              <w:t>5</w:t>
            </w:r>
            <w:r w:rsidRPr="00FB0D45">
              <w:rPr>
                <w:rFonts w:ascii="Times New Roman" w:hAnsi="宋体"/>
                <w:kern w:val="0"/>
                <w:szCs w:val="21"/>
              </w:rPr>
              <w:t>学分，其中：中国特色理论与实践</w:t>
            </w:r>
            <w:r w:rsidRPr="00E45E70">
              <w:rPr>
                <w:rFonts w:ascii="Times New Roman" w:hAnsi="Times New Roman"/>
                <w:kern w:val="0"/>
                <w:szCs w:val="21"/>
              </w:rPr>
              <w:t>2</w:t>
            </w:r>
            <w:r w:rsidRPr="00FB0D45">
              <w:rPr>
                <w:rFonts w:ascii="Times New Roman" w:hAnsi="宋体"/>
                <w:kern w:val="0"/>
                <w:szCs w:val="21"/>
              </w:rPr>
              <w:t>学分；自然辩证法概论</w:t>
            </w:r>
            <w:r w:rsidRPr="00E45E70">
              <w:rPr>
                <w:rFonts w:ascii="Times New Roman" w:hAnsi="Times New Roman"/>
                <w:kern w:val="0"/>
                <w:szCs w:val="21"/>
              </w:rPr>
              <w:t>1</w:t>
            </w:r>
            <w:r w:rsidRPr="00FB0D45">
              <w:rPr>
                <w:rFonts w:ascii="Times New Roman" w:hAnsi="宋体"/>
                <w:kern w:val="0"/>
                <w:szCs w:val="21"/>
              </w:rPr>
              <w:t>学分；硕士一外</w:t>
            </w:r>
            <w:r w:rsidRPr="00E45E70">
              <w:rPr>
                <w:rFonts w:ascii="Times New Roman" w:hAnsi="Times New Roman"/>
                <w:kern w:val="0"/>
                <w:szCs w:val="21"/>
              </w:rPr>
              <w:t>2</w:t>
            </w:r>
            <w:r w:rsidRPr="00FB0D45">
              <w:rPr>
                <w:rFonts w:ascii="Times New Roman" w:hAnsi="宋体"/>
                <w:kern w:val="0"/>
                <w:szCs w:val="21"/>
              </w:rPr>
              <w:t>学分；</w:t>
            </w:r>
          </w:p>
          <w:p w:rsidR="0009348D" w:rsidRPr="00FB0D45" w:rsidRDefault="0009348D" w:rsidP="00B03229">
            <w:pPr>
              <w:rPr>
                <w:rFonts w:ascii="Times New Roman" w:hAnsi="Times New Roman"/>
                <w:kern w:val="0"/>
                <w:szCs w:val="21"/>
              </w:rPr>
            </w:pPr>
            <w:r w:rsidRPr="00FB0D45">
              <w:rPr>
                <w:rFonts w:ascii="Times New Roman" w:hAnsi="宋体"/>
                <w:kern w:val="0"/>
                <w:szCs w:val="21"/>
              </w:rPr>
              <w:t>校级公共选修课程</w:t>
            </w:r>
            <w:r w:rsidRPr="00C07FFE">
              <w:rPr>
                <w:rFonts w:ascii="宋体" w:hAnsi="宋体"/>
                <w:kern w:val="0"/>
                <w:szCs w:val="21"/>
              </w:rPr>
              <w:t>≥</w:t>
            </w:r>
            <w:r w:rsidRPr="00E45E70">
              <w:rPr>
                <w:rFonts w:ascii="Times New Roman" w:hAnsi="Times New Roman"/>
                <w:kern w:val="0"/>
                <w:szCs w:val="21"/>
              </w:rPr>
              <w:t>1</w:t>
            </w:r>
            <w:r w:rsidRPr="00FB0D45">
              <w:rPr>
                <w:rFonts w:ascii="Times New Roman" w:hAnsi="宋体"/>
                <w:kern w:val="0"/>
                <w:szCs w:val="21"/>
              </w:rPr>
              <w:t>学分</w:t>
            </w:r>
          </w:p>
        </w:tc>
      </w:tr>
      <w:tr w:rsidR="0009348D" w:rsidRPr="00FB0D45" w:rsidTr="00B03229">
        <w:trPr>
          <w:trHeight w:val="369"/>
        </w:trPr>
        <w:tc>
          <w:tcPr>
            <w:tcW w:w="492" w:type="pct"/>
            <w:vMerge/>
            <w:vAlign w:val="center"/>
          </w:tcPr>
          <w:p w:rsidR="0009348D" w:rsidRPr="00FB0D45" w:rsidRDefault="0009348D" w:rsidP="00B03229">
            <w:pPr>
              <w:jc w:val="center"/>
              <w:rPr>
                <w:rFonts w:ascii="Times New Roman" w:hAnsi="Times New Roman"/>
                <w:kern w:val="0"/>
                <w:szCs w:val="21"/>
              </w:rPr>
            </w:pPr>
          </w:p>
        </w:tc>
        <w:tc>
          <w:tcPr>
            <w:tcW w:w="1152" w:type="pct"/>
            <w:vMerge/>
            <w:vAlign w:val="center"/>
          </w:tcPr>
          <w:p w:rsidR="0009348D" w:rsidRPr="00FB0D45" w:rsidRDefault="0009348D" w:rsidP="00B03229">
            <w:pPr>
              <w:rPr>
                <w:rFonts w:ascii="Times New Roman" w:hAnsi="Times New Roman"/>
                <w:kern w:val="0"/>
                <w:szCs w:val="21"/>
              </w:rPr>
            </w:pPr>
          </w:p>
        </w:tc>
        <w:tc>
          <w:tcPr>
            <w:tcW w:w="3356" w:type="pct"/>
            <w:vAlign w:val="center"/>
          </w:tcPr>
          <w:p w:rsidR="0009348D" w:rsidRPr="00FB0D45" w:rsidRDefault="0009348D" w:rsidP="00B03229">
            <w:pPr>
              <w:rPr>
                <w:rFonts w:ascii="Times New Roman" w:hAnsi="Times New Roman"/>
                <w:kern w:val="0"/>
                <w:szCs w:val="21"/>
              </w:rPr>
            </w:pPr>
            <w:r w:rsidRPr="00FB0D45">
              <w:rPr>
                <w:rFonts w:ascii="Times New Roman" w:hAnsi="宋体"/>
                <w:kern w:val="0"/>
                <w:szCs w:val="21"/>
              </w:rPr>
              <w:t>一级学科基础课</w:t>
            </w:r>
            <w:r w:rsidRPr="00C07FFE">
              <w:rPr>
                <w:rFonts w:ascii="宋体" w:hAnsi="宋体"/>
                <w:kern w:val="0"/>
                <w:szCs w:val="21"/>
              </w:rPr>
              <w:t>≥</w:t>
            </w:r>
            <w:r w:rsidRPr="00E45E70">
              <w:rPr>
                <w:rFonts w:ascii="Times New Roman" w:hAnsi="Times New Roman"/>
                <w:kern w:val="0"/>
                <w:szCs w:val="21"/>
              </w:rPr>
              <w:t>8</w:t>
            </w:r>
            <w:r w:rsidRPr="00FB0D45">
              <w:rPr>
                <w:rFonts w:ascii="Times New Roman" w:hAnsi="宋体"/>
                <w:kern w:val="0"/>
                <w:szCs w:val="21"/>
              </w:rPr>
              <w:t>学分（必修）</w:t>
            </w:r>
          </w:p>
          <w:p w:rsidR="0009348D" w:rsidRPr="00FB0D45" w:rsidRDefault="0009348D" w:rsidP="00B03229">
            <w:pPr>
              <w:rPr>
                <w:rFonts w:ascii="Times New Roman" w:hAnsi="Times New Roman"/>
                <w:kern w:val="0"/>
                <w:szCs w:val="21"/>
              </w:rPr>
            </w:pPr>
            <w:r w:rsidRPr="00FB0D45">
              <w:rPr>
                <w:rFonts w:ascii="Times New Roman" w:hAnsi="宋体"/>
                <w:kern w:val="0"/>
                <w:szCs w:val="21"/>
              </w:rPr>
              <w:t>二级学科基础课</w:t>
            </w:r>
            <w:r w:rsidRPr="00C07FFE">
              <w:rPr>
                <w:rFonts w:ascii="宋体" w:hAnsi="宋体"/>
                <w:kern w:val="0"/>
                <w:szCs w:val="21"/>
              </w:rPr>
              <w:t>≥</w:t>
            </w:r>
            <w:r w:rsidRPr="00E45E70">
              <w:rPr>
                <w:rFonts w:ascii="Times New Roman" w:hAnsi="Times New Roman"/>
                <w:kern w:val="0"/>
                <w:szCs w:val="21"/>
              </w:rPr>
              <w:t>4</w:t>
            </w:r>
            <w:r w:rsidRPr="00FB0D45">
              <w:rPr>
                <w:rFonts w:ascii="Times New Roman" w:hAnsi="宋体"/>
                <w:kern w:val="0"/>
                <w:szCs w:val="21"/>
              </w:rPr>
              <w:t>学分（限定选修）</w:t>
            </w:r>
          </w:p>
          <w:p w:rsidR="0009348D" w:rsidRPr="00FB0D45" w:rsidRDefault="0009348D" w:rsidP="00B03229">
            <w:pPr>
              <w:rPr>
                <w:rFonts w:ascii="Times New Roman" w:hAnsi="Times New Roman"/>
                <w:kern w:val="0"/>
                <w:szCs w:val="21"/>
              </w:rPr>
            </w:pPr>
            <w:r w:rsidRPr="00FB0D45">
              <w:rPr>
                <w:rFonts w:ascii="Times New Roman" w:hAnsi="宋体"/>
                <w:kern w:val="0"/>
                <w:szCs w:val="21"/>
              </w:rPr>
              <w:t>任选专业课</w:t>
            </w:r>
            <w:r w:rsidRPr="00C07FFE">
              <w:rPr>
                <w:rFonts w:ascii="宋体" w:hAnsi="宋体"/>
                <w:kern w:val="0"/>
                <w:szCs w:val="21"/>
              </w:rPr>
              <w:t>≥</w:t>
            </w:r>
            <w:r w:rsidRPr="00E45E70">
              <w:rPr>
                <w:rFonts w:ascii="Times New Roman" w:hAnsi="Times New Roman"/>
                <w:kern w:val="0"/>
                <w:szCs w:val="21"/>
              </w:rPr>
              <w:t>4</w:t>
            </w:r>
            <w:r w:rsidRPr="00FB0D45">
              <w:rPr>
                <w:rFonts w:ascii="Times New Roman" w:hAnsi="宋体"/>
                <w:kern w:val="0"/>
                <w:szCs w:val="21"/>
              </w:rPr>
              <w:t>学分（任选，可选博士专修课程）</w:t>
            </w:r>
          </w:p>
          <w:p w:rsidR="0009348D" w:rsidRPr="00FB0D45" w:rsidRDefault="0009348D" w:rsidP="00B03229">
            <w:pPr>
              <w:rPr>
                <w:rFonts w:ascii="Times New Roman" w:hAnsi="Times New Roman"/>
                <w:kern w:val="0"/>
                <w:szCs w:val="21"/>
              </w:rPr>
            </w:pPr>
            <w:r w:rsidRPr="00FB0D45">
              <w:rPr>
                <w:rFonts w:ascii="Times New Roman" w:hAnsi="宋体"/>
                <w:kern w:val="0"/>
                <w:szCs w:val="21"/>
              </w:rPr>
              <w:t>跨一级学科课程</w:t>
            </w:r>
            <w:r w:rsidRPr="00C07FFE">
              <w:rPr>
                <w:rFonts w:ascii="宋体" w:hAnsi="宋体"/>
                <w:kern w:val="0"/>
                <w:szCs w:val="21"/>
              </w:rPr>
              <w:t>≥</w:t>
            </w:r>
            <w:r w:rsidRPr="00E45E70">
              <w:rPr>
                <w:rFonts w:ascii="Times New Roman" w:hAnsi="Times New Roman"/>
                <w:kern w:val="0"/>
                <w:szCs w:val="21"/>
              </w:rPr>
              <w:t>2</w:t>
            </w:r>
            <w:r w:rsidRPr="00FB0D45">
              <w:rPr>
                <w:rFonts w:ascii="Times New Roman" w:hAnsi="宋体"/>
                <w:kern w:val="0"/>
                <w:szCs w:val="21"/>
              </w:rPr>
              <w:t>学分（任选）</w:t>
            </w:r>
          </w:p>
        </w:tc>
      </w:tr>
      <w:tr w:rsidR="0009348D" w:rsidRPr="00FB0D45" w:rsidTr="00B03229">
        <w:trPr>
          <w:trHeight w:val="369"/>
        </w:trPr>
        <w:tc>
          <w:tcPr>
            <w:tcW w:w="492" w:type="pct"/>
            <w:vMerge/>
            <w:vAlign w:val="center"/>
          </w:tcPr>
          <w:p w:rsidR="0009348D" w:rsidRPr="00FB0D45" w:rsidRDefault="0009348D" w:rsidP="00B03229">
            <w:pPr>
              <w:jc w:val="center"/>
              <w:rPr>
                <w:rFonts w:ascii="Times New Roman" w:hAnsi="Times New Roman"/>
                <w:kern w:val="0"/>
                <w:szCs w:val="21"/>
              </w:rPr>
            </w:pPr>
          </w:p>
        </w:tc>
        <w:tc>
          <w:tcPr>
            <w:tcW w:w="1152" w:type="pct"/>
            <w:vMerge/>
            <w:vAlign w:val="center"/>
          </w:tcPr>
          <w:p w:rsidR="0009348D" w:rsidRPr="00FB0D45" w:rsidRDefault="0009348D" w:rsidP="00B03229">
            <w:pPr>
              <w:rPr>
                <w:rFonts w:ascii="Times New Roman" w:hAnsi="Times New Roman"/>
                <w:kern w:val="0"/>
                <w:szCs w:val="21"/>
              </w:rPr>
            </w:pPr>
          </w:p>
        </w:tc>
        <w:tc>
          <w:tcPr>
            <w:tcW w:w="3356" w:type="pct"/>
            <w:vAlign w:val="center"/>
          </w:tcPr>
          <w:p w:rsidR="0009348D" w:rsidRPr="00FB0D45" w:rsidRDefault="0009348D" w:rsidP="00B03229">
            <w:pPr>
              <w:rPr>
                <w:rFonts w:ascii="Times New Roman" w:hAnsi="Times New Roman"/>
                <w:kern w:val="0"/>
                <w:szCs w:val="21"/>
              </w:rPr>
            </w:pPr>
            <w:r w:rsidRPr="00FB0D45">
              <w:rPr>
                <w:rFonts w:ascii="Times New Roman" w:hAnsi="宋体"/>
                <w:kern w:val="0"/>
                <w:szCs w:val="21"/>
              </w:rPr>
              <w:t>补修课程、任选课程只计成绩，不计学分</w:t>
            </w:r>
          </w:p>
        </w:tc>
      </w:tr>
      <w:tr w:rsidR="0009348D" w:rsidRPr="00FB0D45" w:rsidTr="00B03229">
        <w:trPr>
          <w:trHeight w:val="369"/>
        </w:trPr>
        <w:tc>
          <w:tcPr>
            <w:tcW w:w="492" w:type="pct"/>
            <w:vMerge w:val="restart"/>
            <w:vAlign w:val="center"/>
          </w:tcPr>
          <w:p w:rsidR="0009348D" w:rsidRPr="00FB0D45" w:rsidRDefault="0009348D" w:rsidP="00B03229">
            <w:pPr>
              <w:jc w:val="center"/>
              <w:rPr>
                <w:rFonts w:ascii="Times New Roman" w:hAnsi="Times New Roman"/>
                <w:kern w:val="0"/>
                <w:szCs w:val="21"/>
              </w:rPr>
            </w:pPr>
            <w:r w:rsidRPr="00FB0D45">
              <w:rPr>
                <w:rFonts w:ascii="Times New Roman" w:hAnsi="宋体"/>
                <w:kern w:val="0"/>
                <w:szCs w:val="21"/>
              </w:rPr>
              <w:t>研究</w:t>
            </w:r>
          </w:p>
          <w:p w:rsidR="0009348D" w:rsidRPr="00FB0D45" w:rsidRDefault="0009348D" w:rsidP="00B03229">
            <w:pPr>
              <w:jc w:val="center"/>
              <w:rPr>
                <w:rFonts w:ascii="Times New Roman" w:hAnsi="Times New Roman"/>
                <w:kern w:val="0"/>
                <w:szCs w:val="21"/>
              </w:rPr>
            </w:pPr>
            <w:r w:rsidRPr="00FB0D45">
              <w:rPr>
                <w:rFonts w:ascii="Times New Roman" w:hAnsi="宋体"/>
                <w:kern w:val="0"/>
                <w:szCs w:val="21"/>
              </w:rPr>
              <w:t>环节</w:t>
            </w:r>
          </w:p>
        </w:tc>
        <w:tc>
          <w:tcPr>
            <w:tcW w:w="1152" w:type="pct"/>
            <w:vMerge w:val="restart"/>
            <w:vAlign w:val="center"/>
          </w:tcPr>
          <w:p w:rsidR="0009348D" w:rsidRPr="00FB0D45" w:rsidRDefault="0009348D" w:rsidP="00B03229">
            <w:pPr>
              <w:rPr>
                <w:rFonts w:ascii="Times New Roman" w:hAnsi="Times New Roman"/>
                <w:kern w:val="0"/>
                <w:szCs w:val="21"/>
              </w:rPr>
            </w:pPr>
            <w:r w:rsidRPr="00C07FFE">
              <w:rPr>
                <w:rFonts w:ascii="宋体" w:hAnsi="宋体"/>
                <w:kern w:val="0"/>
                <w:szCs w:val="21"/>
              </w:rPr>
              <w:t>≥</w:t>
            </w:r>
            <w:r w:rsidRPr="00E45E70">
              <w:rPr>
                <w:rFonts w:ascii="Times New Roman" w:hAnsi="Times New Roman"/>
                <w:kern w:val="0"/>
                <w:szCs w:val="21"/>
              </w:rPr>
              <w:t>12</w:t>
            </w:r>
            <w:r w:rsidRPr="00FB0D45">
              <w:rPr>
                <w:rFonts w:ascii="Times New Roman" w:hAnsi="宋体"/>
                <w:kern w:val="0"/>
                <w:szCs w:val="21"/>
              </w:rPr>
              <w:t>学分</w:t>
            </w:r>
          </w:p>
        </w:tc>
        <w:tc>
          <w:tcPr>
            <w:tcW w:w="3356" w:type="pct"/>
            <w:vAlign w:val="center"/>
          </w:tcPr>
          <w:p w:rsidR="0009348D" w:rsidRPr="00FB0D45" w:rsidRDefault="0009348D" w:rsidP="00B03229">
            <w:pPr>
              <w:rPr>
                <w:rFonts w:ascii="Times New Roman" w:hAnsi="Times New Roman"/>
                <w:kern w:val="0"/>
                <w:szCs w:val="21"/>
              </w:rPr>
            </w:pPr>
            <w:r w:rsidRPr="00FB0D45">
              <w:rPr>
                <w:rFonts w:ascii="Times New Roman" w:hAnsi="宋体"/>
                <w:kern w:val="0"/>
                <w:szCs w:val="21"/>
              </w:rPr>
              <w:t>文献阅读与选题报告</w:t>
            </w:r>
            <w:r w:rsidRPr="00E45E70">
              <w:rPr>
                <w:rFonts w:ascii="Times New Roman" w:hAnsi="Times New Roman"/>
                <w:kern w:val="0"/>
                <w:szCs w:val="21"/>
              </w:rPr>
              <w:t>1</w:t>
            </w:r>
            <w:r w:rsidRPr="00FB0D45">
              <w:rPr>
                <w:rFonts w:ascii="Times New Roman" w:hAnsi="宋体"/>
                <w:kern w:val="0"/>
                <w:szCs w:val="21"/>
              </w:rPr>
              <w:t>学分</w:t>
            </w:r>
          </w:p>
        </w:tc>
      </w:tr>
      <w:tr w:rsidR="0009348D" w:rsidRPr="00FB0D45" w:rsidTr="00B03229">
        <w:trPr>
          <w:trHeight w:val="369"/>
        </w:trPr>
        <w:tc>
          <w:tcPr>
            <w:tcW w:w="492" w:type="pct"/>
            <w:vMerge/>
            <w:vAlign w:val="center"/>
          </w:tcPr>
          <w:p w:rsidR="0009348D" w:rsidRPr="00FB0D45" w:rsidRDefault="0009348D" w:rsidP="00B03229">
            <w:pPr>
              <w:jc w:val="center"/>
              <w:rPr>
                <w:rFonts w:ascii="Times New Roman" w:hAnsi="Times New Roman"/>
                <w:kern w:val="0"/>
                <w:szCs w:val="21"/>
              </w:rPr>
            </w:pPr>
          </w:p>
        </w:tc>
        <w:tc>
          <w:tcPr>
            <w:tcW w:w="1152" w:type="pct"/>
            <w:vMerge/>
            <w:vAlign w:val="center"/>
          </w:tcPr>
          <w:p w:rsidR="0009348D" w:rsidRPr="00FB0D45" w:rsidRDefault="0009348D" w:rsidP="00B03229">
            <w:pPr>
              <w:rPr>
                <w:rFonts w:ascii="Times New Roman" w:hAnsi="Times New Roman"/>
                <w:kern w:val="0"/>
                <w:szCs w:val="21"/>
              </w:rPr>
            </w:pPr>
          </w:p>
        </w:tc>
        <w:tc>
          <w:tcPr>
            <w:tcW w:w="3356" w:type="pct"/>
            <w:vAlign w:val="center"/>
          </w:tcPr>
          <w:p w:rsidR="0009348D" w:rsidRPr="00FB0D45" w:rsidRDefault="0009348D" w:rsidP="00B03229">
            <w:pPr>
              <w:rPr>
                <w:rFonts w:ascii="Times New Roman" w:hAnsi="Times New Roman"/>
                <w:kern w:val="0"/>
                <w:szCs w:val="21"/>
              </w:rPr>
            </w:pPr>
            <w:r w:rsidRPr="00FB0D45">
              <w:rPr>
                <w:rFonts w:ascii="Times New Roman" w:hAnsi="宋体"/>
                <w:kern w:val="0"/>
                <w:szCs w:val="21"/>
              </w:rPr>
              <w:t>参加校内外公开学术报告</w:t>
            </w:r>
            <w:r w:rsidRPr="00E45E70">
              <w:rPr>
                <w:rFonts w:ascii="Times New Roman" w:hAnsi="Times New Roman"/>
                <w:kern w:val="0"/>
                <w:szCs w:val="21"/>
              </w:rPr>
              <w:t>1</w:t>
            </w:r>
            <w:r w:rsidRPr="00FB0D45">
              <w:rPr>
                <w:rFonts w:ascii="Times New Roman" w:hAnsi="宋体"/>
                <w:kern w:val="0"/>
                <w:szCs w:val="21"/>
              </w:rPr>
              <w:t>学分</w:t>
            </w:r>
          </w:p>
        </w:tc>
      </w:tr>
      <w:tr w:rsidR="0009348D" w:rsidRPr="00FB0D45" w:rsidTr="00B03229">
        <w:trPr>
          <w:trHeight w:val="369"/>
        </w:trPr>
        <w:tc>
          <w:tcPr>
            <w:tcW w:w="492" w:type="pct"/>
            <w:vMerge/>
            <w:vAlign w:val="center"/>
          </w:tcPr>
          <w:p w:rsidR="0009348D" w:rsidRPr="00FB0D45" w:rsidRDefault="0009348D" w:rsidP="00B03229">
            <w:pPr>
              <w:jc w:val="center"/>
              <w:rPr>
                <w:rFonts w:ascii="Times New Roman" w:hAnsi="Times New Roman"/>
                <w:kern w:val="0"/>
                <w:szCs w:val="21"/>
              </w:rPr>
            </w:pPr>
          </w:p>
        </w:tc>
        <w:tc>
          <w:tcPr>
            <w:tcW w:w="1152" w:type="pct"/>
            <w:vMerge/>
            <w:vAlign w:val="center"/>
          </w:tcPr>
          <w:p w:rsidR="0009348D" w:rsidRPr="00FB0D45" w:rsidRDefault="0009348D" w:rsidP="00B03229">
            <w:pPr>
              <w:rPr>
                <w:rFonts w:ascii="Times New Roman" w:hAnsi="Times New Roman"/>
                <w:kern w:val="0"/>
                <w:szCs w:val="21"/>
              </w:rPr>
            </w:pPr>
          </w:p>
        </w:tc>
        <w:tc>
          <w:tcPr>
            <w:tcW w:w="3356" w:type="pct"/>
            <w:vAlign w:val="center"/>
          </w:tcPr>
          <w:p w:rsidR="0009348D" w:rsidRPr="00FB0D45" w:rsidRDefault="0009348D" w:rsidP="00B03229">
            <w:pPr>
              <w:rPr>
                <w:rFonts w:ascii="Times New Roman" w:hAnsi="Times New Roman"/>
                <w:kern w:val="0"/>
                <w:szCs w:val="21"/>
              </w:rPr>
            </w:pPr>
            <w:r w:rsidRPr="00FB0D45">
              <w:rPr>
                <w:rFonts w:ascii="Times New Roman" w:hAnsi="宋体"/>
                <w:kern w:val="0"/>
                <w:szCs w:val="21"/>
              </w:rPr>
              <w:t>学位论文</w:t>
            </w:r>
            <w:r w:rsidRPr="00E45E70">
              <w:rPr>
                <w:rFonts w:ascii="Times New Roman" w:hAnsi="Times New Roman"/>
                <w:kern w:val="0"/>
                <w:szCs w:val="21"/>
              </w:rPr>
              <w:t>10</w:t>
            </w:r>
            <w:r w:rsidRPr="00FB0D45">
              <w:rPr>
                <w:rFonts w:ascii="Times New Roman" w:hAnsi="宋体"/>
                <w:kern w:val="0"/>
                <w:szCs w:val="21"/>
              </w:rPr>
              <w:t>学分</w:t>
            </w:r>
          </w:p>
        </w:tc>
      </w:tr>
    </w:tbl>
    <w:p w:rsidR="0009348D" w:rsidRPr="006A19C2" w:rsidRDefault="0009348D" w:rsidP="0009348D">
      <w:pPr>
        <w:pStyle w:val="30"/>
      </w:pPr>
      <w:r w:rsidRPr="006A19C2">
        <w:lastRenderedPageBreak/>
        <w:t>五、课程设置及学分分配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28"/>
        <w:gridCol w:w="531"/>
        <w:gridCol w:w="812"/>
        <w:gridCol w:w="2718"/>
        <w:gridCol w:w="376"/>
        <w:gridCol w:w="376"/>
        <w:gridCol w:w="642"/>
        <w:gridCol w:w="1587"/>
        <w:gridCol w:w="856"/>
      </w:tblGrid>
      <w:tr w:rsidR="0009348D" w:rsidRPr="009A3F2F" w:rsidTr="00B03229">
        <w:trPr>
          <w:cantSplit/>
          <w:trHeight w:val="397"/>
        </w:trPr>
        <w:tc>
          <w:tcPr>
            <w:tcW w:w="628" w:type="pct"/>
            <w:gridSpan w:val="2"/>
            <w:tcBorders>
              <w:tl2br w:val="single" w:sz="4" w:space="0" w:color="auto"/>
            </w:tcBorders>
            <w:vAlign w:val="center"/>
          </w:tcPr>
          <w:p w:rsidR="0009348D" w:rsidRPr="009A3F2F" w:rsidRDefault="0009348D" w:rsidP="00B03229">
            <w:pPr>
              <w:jc w:val="right"/>
              <w:rPr>
                <w:rFonts w:ascii="Times New Roman" w:hAnsi="Times New Roman"/>
                <w:bCs/>
                <w:szCs w:val="21"/>
              </w:rPr>
            </w:pPr>
            <w:r w:rsidRPr="009A3F2F">
              <w:rPr>
                <w:rFonts w:ascii="Times New Roman" w:hAnsi="Times New Roman"/>
                <w:bCs/>
                <w:szCs w:val="21"/>
              </w:rPr>
              <w:t>类别</w:t>
            </w:r>
          </w:p>
          <w:p w:rsidR="0009348D" w:rsidRPr="009A3F2F" w:rsidRDefault="0009348D" w:rsidP="00B03229">
            <w:pPr>
              <w:rPr>
                <w:rFonts w:ascii="Times New Roman" w:hAnsi="Times New Roman"/>
                <w:bCs/>
                <w:szCs w:val="21"/>
              </w:rPr>
            </w:pPr>
            <w:r w:rsidRPr="009A3F2F">
              <w:rPr>
                <w:rFonts w:ascii="Times New Roman" w:hAnsi="Times New Roman"/>
                <w:bCs/>
                <w:szCs w:val="21"/>
              </w:rPr>
              <w:t>课程</w:t>
            </w:r>
          </w:p>
        </w:tc>
        <w:tc>
          <w:tcPr>
            <w:tcW w:w="482"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课程</w:t>
            </w:r>
          </w:p>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代码</w:t>
            </w:r>
          </w:p>
        </w:tc>
        <w:tc>
          <w:tcPr>
            <w:tcW w:w="1613"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课程名称</w:t>
            </w:r>
          </w:p>
        </w:tc>
        <w:tc>
          <w:tcPr>
            <w:tcW w:w="223"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学时</w:t>
            </w:r>
          </w:p>
        </w:tc>
        <w:tc>
          <w:tcPr>
            <w:tcW w:w="223"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学分</w:t>
            </w:r>
          </w:p>
        </w:tc>
        <w:tc>
          <w:tcPr>
            <w:tcW w:w="381"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季节</w:t>
            </w:r>
          </w:p>
        </w:tc>
        <w:tc>
          <w:tcPr>
            <w:tcW w:w="942"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开课单位</w:t>
            </w:r>
          </w:p>
        </w:tc>
        <w:tc>
          <w:tcPr>
            <w:tcW w:w="508" w:type="pct"/>
            <w:vAlign w:val="center"/>
          </w:tcPr>
          <w:p w:rsidR="0009348D" w:rsidRPr="009A3F2F" w:rsidRDefault="0009348D" w:rsidP="00B03229">
            <w:pPr>
              <w:jc w:val="center"/>
              <w:rPr>
                <w:rFonts w:ascii="Times New Roman" w:hAnsi="Times New Roman"/>
                <w:bCs/>
                <w:szCs w:val="21"/>
              </w:rPr>
            </w:pPr>
            <w:r w:rsidRPr="009A3F2F">
              <w:rPr>
                <w:rFonts w:ascii="Times New Roman" w:hAnsi="Times New Roman"/>
                <w:bCs/>
                <w:szCs w:val="21"/>
              </w:rPr>
              <w:t>备注</w:t>
            </w:r>
          </w:p>
        </w:tc>
      </w:tr>
      <w:tr w:rsidR="0009348D" w:rsidRPr="009A3F2F" w:rsidTr="00B03229">
        <w:trPr>
          <w:cantSplit/>
          <w:trHeight w:val="397"/>
        </w:trPr>
        <w:tc>
          <w:tcPr>
            <w:tcW w:w="313"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学</w:t>
            </w:r>
          </w:p>
          <w:p w:rsidR="0009348D" w:rsidRPr="009A3F2F" w:rsidRDefault="0009348D" w:rsidP="00B03229">
            <w:pPr>
              <w:jc w:val="center"/>
              <w:rPr>
                <w:rFonts w:ascii="Times New Roman" w:hAnsi="Times New Roman"/>
                <w:szCs w:val="21"/>
              </w:rPr>
            </w:pPr>
            <w:r w:rsidRPr="009A3F2F">
              <w:rPr>
                <w:rFonts w:ascii="Times New Roman" w:hAnsi="Times New Roman"/>
                <w:szCs w:val="21"/>
              </w:rPr>
              <w:t>位</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w:t>
            </w:r>
          </w:p>
          <w:p w:rsidR="0009348D" w:rsidRPr="009A3F2F" w:rsidRDefault="0009348D" w:rsidP="00B03229">
            <w:pPr>
              <w:jc w:val="center"/>
              <w:rPr>
                <w:rFonts w:ascii="Times New Roman" w:hAnsi="Times New Roman"/>
                <w:szCs w:val="21"/>
              </w:rPr>
            </w:pPr>
            <w:r w:rsidRPr="009A3F2F">
              <w:rPr>
                <w:rFonts w:ascii="Times New Roman" w:hAnsi="Times New Roman"/>
                <w:szCs w:val="21"/>
              </w:rPr>
              <w:t>程</w:t>
            </w:r>
          </w:p>
        </w:tc>
        <w:tc>
          <w:tcPr>
            <w:tcW w:w="315" w:type="pct"/>
            <w:vMerge w:val="restart"/>
            <w:tcBorders>
              <w:bottom w:val="nil"/>
            </w:tcBorders>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公共</w:t>
            </w:r>
          </w:p>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课程</w:t>
            </w: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408</w:t>
            </w:r>
            <w:r w:rsidRPr="009A3F2F">
              <w:rPr>
                <w:rFonts w:ascii="Times New Roman" w:hAnsi="Times New Roman"/>
                <w:szCs w:val="21"/>
              </w:rPr>
              <w:t>.</w:t>
            </w:r>
            <w:r w:rsidRPr="00E45E70">
              <w:rPr>
                <w:rFonts w:ascii="Times New Roman" w:hAnsi="Times New Roman"/>
                <w:szCs w:val="21"/>
              </w:rPr>
              <w:t>602</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自然辩证法概论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18</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r w:rsidRPr="009A3F2F">
              <w:rPr>
                <w:rFonts w:ascii="Times New Roman" w:hAnsi="Times New Roman"/>
                <w:szCs w:val="21"/>
              </w:rPr>
              <w:t>/</w:t>
            </w: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马克思主义学院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硕士</w:t>
            </w:r>
          </w:p>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6</w:t>
            </w:r>
            <w:r w:rsidRPr="009A3F2F">
              <w:rPr>
                <w:rFonts w:ascii="Times New Roman" w:hAnsi="Times New Roman"/>
                <w:szCs w:val="21"/>
              </w:rPr>
              <w:t>学分</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408</w:t>
            </w:r>
            <w:r w:rsidRPr="009A3F2F">
              <w:rPr>
                <w:rFonts w:ascii="Times New Roman" w:hAnsi="Times New Roman"/>
                <w:szCs w:val="21"/>
              </w:rPr>
              <w:t>.</w:t>
            </w:r>
            <w:r w:rsidRPr="00E45E70">
              <w:rPr>
                <w:rFonts w:ascii="Times New Roman" w:hAnsi="Times New Roman"/>
                <w:szCs w:val="21"/>
              </w:rPr>
              <w:t>601</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中国特色社会主义理论与实践研究</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36</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r w:rsidRPr="009A3F2F">
              <w:rPr>
                <w:rFonts w:ascii="Times New Roman" w:hAnsi="Times New Roman"/>
                <w:szCs w:val="21"/>
              </w:rPr>
              <w:t>/</w:t>
            </w: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马克思主义学院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411</w:t>
            </w:r>
            <w:r w:rsidRPr="009A3F2F">
              <w:rPr>
                <w:rFonts w:ascii="Times New Roman" w:hAnsi="Times New Roman"/>
                <w:szCs w:val="21"/>
              </w:rPr>
              <w:t>.</w:t>
            </w:r>
            <w:r w:rsidRPr="00E45E70">
              <w:rPr>
                <w:rFonts w:ascii="Times New Roman" w:hAnsi="Times New Roman"/>
                <w:szCs w:val="21"/>
              </w:rPr>
              <w:t>500</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第一外国语（英语）</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32</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外国语学院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p>
        </w:tc>
        <w:tc>
          <w:tcPr>
            <w:tcW w:w="1613"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人文类或理工类或其它类课程</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Align w:val="center"/>
          </w:tcPr>
          <w:p w:rsidR="0009348D" w:rsidRPr="009A3F2F" w:rsidRDefault="0009348D" w:rsidP="00B03229">
            <w:pPr>
              <w:jc w:val="center"/>
              <w:rPr>
                <w:rFonts w:ascii="Times New Roman" w:hAnsi="Times New Roman"/>
                <w:szCs w:val="21"/>
              </w:rPr>
            </w:pP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bottom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408</w:t>
            </w:r>
            <w:r w:rsidRPr="009A3F2F">
              <w:rPr>
                <w:rFonts w:ascii="Times New Roman" w:hAnsi="Times New Roman"/>
                <w:szCs w:val="21"/>
              </w:rPr>
              <w:t>.</w:t>
            </w:r>
            <w:r w:rsidRPr="00E45E70">
              <w:rPr>
                <w:rFonts w:ascii="Times New Roman" w:hAnsi="Times New Roman"/>
                <w:szCs w:val="21"/>
              </w:rPr>
              <w:t>810</w:t>
            </w:r>
          </w:p>
        </w:tc>
        <w:tc>
          <w:tcPr>
            <w:tcW w:w="1613" w:type="pct"/>
            <w:vAlign w:val="center"/>
          </w:tcPr>
          <w:p w:rsidR="0009348D" w:rsidRPr="009A3F2F" w:rsidRDefault="0009348D" w:rsidP="00B03229">
            <w:pPr>
              <w:jc w:val="left"/>
              <w:rPr>
                <w:rFonts w:ascii="Times New Roman" w:hAnsi="Times New Roman"/>
                <w:w w:val="98"/>
                <w:szCs w:val="21"/>
              </w:rPr>
            </w:pPr>
            <w:r w:rsidRPr="009A3F2F">
              <w:rPr>
                <w:rFonts w:ascii="Times New Roman" w:hAnsi="Times New Roman"/>
                <w:szCs w:val="21"/>
              </w:rPr>
              <w:t>中国马克思主义与当代</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36</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马克思主义学院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博士</w:t>
            </w:r>
          </w:p>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tcBorders>
              <w:top w:val="nil"/>
            </w:tcBorders>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411</w:t>
            </w:r>
            <w:r w:rsidRPr="009A3F2F">
              <w:rPr>
                <w:rFonts w:ascii="Times New Roman" w:hAnsi="Times New Roman"/>
                <w:szCs w:val="21"/>
              </w:rPr>
              <w:t>.</w:t>
            </w:r>
            <w:r w:rsidRPr="00E45E70">
              <w:rPr>
                <w:rFonts w:ascii="Times New Roman" w:hAnsi="Times New Roman"/>
                <w:szCs w:val="21"/>
              </w:rPr>
              <w:t>800</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英语论文写作</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2</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外国语学院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一级</w:t>
            </w:r>
          </w:p>
          <w:p w:rsidR="0009348D" w:rsidRPr="009A3F2F" w:rsidRDefault="0009348D" w:rsidP="00B03229">
            <w:pPr>
              <w:jc w:val="center"/>
              <w:rPr>
                <w:rFonts w:ascii="Times New Roman" w:hAnsi="Times New Roman"/>
                <w:szCs w:val="21"/>
              </w:rPr>
            </w:pPr>
            <w:r w:rsidRPr="009A3F2F">
              <w:rPr>
                <w:rFonts w:ascii="Times New Roman" w:hAnsi="Times New Roman"/>
                <w:szCs w:val="21"/>
              </w:rPr>
              <w:t>学科</w:t>
            </w:r>
          </w:p>
          <w:p w:rsidR="0009348D" w:rsidRPr="009A3F2F" w:rsidRDefault="0009348D" w:rsidP="00B03229">
            <w:pPr>
              <w:jc w:val="center"/>
              <w:rPr>
                <w:rFonts w:ascii="Times New Roman" w:hAnsi="Times New Roman"/>
                <w:szCs w:val="21"/>
              </w:rPr>
            </w:pPr>
            <w:r w:rsidRPr="009A3F2F">
              <w:rPr>
                <w:rFonts w:ascii="Times New Roman" w:hAnsi="Times New Roman"/>
                <w:szCs w:val="21"/>
              </w:rPr>
              <w:t>基础</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520</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泛函分析（高水平课程）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必修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8</w:t>
            </w:r>
            <w:r w:rsidRPr="009A3F2F">
              <w:rPr>
                <w:rFonts w:ascii="Times New Roman" w:hAnsi="Times New Roman"/>
                <w:szCs w:val="21"/>
              </w:rPr>
              <w:t>学分</w:t>
            </w:r>
          </w:p>
          <w:p w:rsidR="0009348D" w:rsidRPr="009A3F2F" w:rsidRDefault="0009348D" w:rsidP="00B03229">
            <w:pPr>
              <w:jc w:val="center"/>
              <w:rPr>
                <w:rFonts w:ascii="Times New Roman" w:hAnsi="Times New Roman"/>
                <w:szCs w:val="21"/>
              </w:rPr>
            </w:pPr>
            <w:r w:rsidRPr="009A3F2F">
              <w:rPr>
                <w:rFonts w:ascii="Times New Roman" w:hAnsi="Times New Roman"/>
                <w:szCs w:val="21"/>
              </w:rPr>
              <w:t>（硕士研究生阶段）</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521</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拓扑学（高水平课程）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522</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代数学（高水平课程）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523</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高等概率论（高水平课程）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524</w:t>
            </w:r>
          </w:p>
        </w:tc>
        <w:tc>
          <w:tcPr>
            <w:tcW w:w="1613"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高等数值分析（高水平课程）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532</w:t>
            </w:r>
          </w:p>
        </w:tc>
        <w:tc>
          <w:tcPr>
            <w:tcW w:w="1613"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高等数理统计</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二级</w:t>
            </w:r>
          </w:p>
          <w:p w:rsidR="0009348D" w:rsidRPr="009A3F2F" w:rsidRDefault="0009348D" w:rsidP="00B03229">
            <w:pPr>
              <w:jc w:val="center"/>
              <w:rPr>
                <w:rFonts w:ascii="Times New Roman" w:hAnsi="Times New Roman"/>
                <w:szCs w:val="21"/>
              </w:rPr>
            </w:pPr>
            <w:r w:rsidRPr="009A3F2F">
              <w:rPr>
                <w:rFonts w:ascii="Times New Roman" w:hAnsi="Times New Roman"/>
                <w:szCs w:val="21"/>
              </w:rPr>
              <w:t>学科</w:t>
            </w:r>
          </w:p>
          <w:p w:rsidR="0009348D" w:rsidRPr="009A3F2F" w:rsidRDefault="0009348D" w:rsidP="00B03229">
            <w:pPr>
              <w:jc w:val="center"/>
              <w:rPr>
                <w:rFonts w:ascii="Times New Roman" w:hAnsi="Times New Roman"/>
                <w:szCs w:val="21"/>
              </w:rPr>
            </w:pPr>
            <w:r w:rsidRPr="009A3F2F">
              <w:rPr>
                <w:rFonts w:ascii="Times New Roman" w:hAnsi="Times New Roman"/>
                <w:szCs w:val="21"/>
              </w:rPr>
              <w:t>基础</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528</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偏微分方程（高水平课程）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限定</w:t>
            </w:r>
          </w:p>
          <w:p w:rsidR="0009348D" w:rsidRPr="009A3F2F" w:rsidRDefault="0009348D" w:rsidP="00B03229">
            <w:pPr>
              <w:jc w:val="center"/>
              <w:rPr>
                <w:rFonts w:ascii="Times New Roman" w:hAnsi="Times New Roman"/>
                <w:szCs w:val="21"/>
              </w:rPr>
            </w:pPr>
            <w:r w:rsidRPr="009A3F2F">
              <w:rPr>
                <w:rFonts w:ascii="Times New Roman" w:hAnsi="Times New Roman"/>
                <w:szCs w:val="21"/>
              </w:rPr>
              <w:t>选修</w:t>
            </w:r>
          </w:p>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p w:rsidR="0009348D" w:rsidRPr="009A3F2F" w:rsidRDefault="0009348D" w:rsidP="00B03229">
            <w:pPr>
              <w:jc w:val="center"/>
              <w:rPr>
                <w:rFonts w:ascii="Times New Roman" w:hAnsi="Times New Roman"/>
                <w:szCs w:val="21"/>
              </w:rPr>
            </w:pPr>
            <w:r w:rsidRPr="009A3F2F">
              <w:rPr>
                <w:rFonts w:ascii="Times New Roman" w:hAnsi="Times New Roman"/>
                <w:szCs w:val="21"/>
              </w:rPr>
              <w:t>（硕士研究生阶段）</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529</w:t>
            </w:r>
          </w:p>
        </w:tc>
        <w:tc>
          <w:tcPr>
            <w:tcW w:w="1613"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测度论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530</w:t>
            </w:r>
          </w:p>
        </w:tc>
        <w:tc>
          <w:tcPr>
            <w:tcW w:w="1613"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广义函数与</w:t>
            </w:r>
            <w:r w:rsidRPr="009A3F2F">
              <w:rPr>
                <w:rFonts w:ascii="Times New Roman" w:hAnsi="Times New Roman"/>
                <w:bCs/>
                <w:szCs w:val="21"/>
              </w:rPr>
              <w:t>Sobolev</w:t>
            </w:r>
            <w:r w:rsidRPr="009A3F2F">
              <w:rPr>
                <w:rFonts w:ascii="Times New Roman" w:hAnsi="Times New Roman"/>
                <w:bCs/>
                <w:szCs w:val="21"/>
              </w:rPr>
              <w:t>空间</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519</w:t>
            </w:r>
          </w:p>
        </w:tc>
        <w:tc>
          <w:tcPr>
            <w:tcW w:w="1613"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复分析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518</w:t>
            </w:r>
          </w:p>
        </w:tc>
        <w:tc>
          <w:tcPr>
            <w:tcW w:w="1613"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szCs w:val="21"/>
              </w:rPr>
              <w:t>微分流形引论</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517</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抽象代数选讲</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r w:rsidRPr="009A3F2F">
              <w:rPr>
                <w:rFonts w:ascii="Times New Roman" w:hAnsi="Times New Roman"/>
                <w:szCs w:val="21"/>
              </w:rPr>
              <w:t>/</w:t>
            </w: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531</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运筹理论、模型与方法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533</w:t>
            </w:r>
          </w:p>
        </w:tc>
        <w:tc>
          <w:tcPr>
            <w:tcW w:w="1613" w:type="pct"/>
            <w:vAlign w:val="center"/>
          </w:tcPr>
          <w:p w:rsidR="0009348D" w:rsidRPr="009A3F2F" w:rsidRDefault="0009348D" w:rsidP="00B03229">
            <w:pPr>
              <w:jc w:val="left"/>
              <w:rPr>
                <w:rFonts w:ascii="Times New Roman" w:hAnsi="Times New Roman"/>
                <w:bCs/>
                <w:szCs w:val="21"/>
              </w:rPr>
            </w:pPr>
            <w:r w:rsidRPr="009A3F2F">
              <w:rPr>
                <w:rFonts w:ascii="Times New Roman" w:hAnsi="Times New Roman"/>
                <w:bCs/>
                <w:szCs w:val="21"/>
              </w:rPr>
              <w:t>微分方程现代数值算法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536</w:t>
            </w:r>
          </w:p>
        </w:tc>
        <w:tc>
          <w:tcPr>
            <w:tcW w:w="1613"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随机过程（国际化课程）</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1"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秋</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527</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时间序列分析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526</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多元统计分析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550</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贝叶斯统计</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545</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数据建模的统计方法与分析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硕士专修</w:t>
            </w:r>
            <w:r w:rsidRPr="009A3F2F">
              <w:rPr>
                <w:rFonts w:ascii="Times New Roman" w:hAnsi="Times New Roman"/>
                <w:szCs w:val="21"/>
              </w:rPr>
              <w:lastRenderedPageBreak/>
              <w:t>课程</w:t>
            </w: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lastRenderedPageBreak/>
              <w:t>011</w:t>
            </w:r>
            <w:r w:rsidRPr="009A3F2F">
              <w:rPr>
                <w:rFonts w:ascii="Times New Roman" w:hAnsi="Times New Roman"/>
                <w:szCs w:val="21"/>
              </w:rPr>
              <w:t>.</w:t>
            </w:r>
            <w:r w:rsidRPr="00E45E70">
              <w:rPr>
                <w:rFonts w:ascii="Times New Roman" w:hAnsi="Times New Roman"/>
                <w:szCs w:val="21"/>
              </w:rPr>
              <w:t>534</w:t>
            </w:r>
          </w:p>
        </w:tc>
        <w:tc>
          <w:tcPr>
            <w:tcW w:w="1613"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半群与发展方程（国际化课程）</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restart"/>
            <w:vAlign w:val="center"/>
          </w:tcPr>
          <w:p w:rsidR="0009348D" w:rsidRPr="009A3F2F" w:rsidRDefault="0009348D" w:rsidP="00B03229">
            <w:pPr>
              <w:jc w:val="center"/>
              <w:rPr>
                <w:rFonts w:ascii="Times New Roman" w:hAnsi="Times New Roman"/>
                <w:szCs w:val="21"/>
              </w:rPr>
            </w:pPr>
            <w:r w:rsidRPr="00C07FFE">
              <w:rPr>
                <w:rFonts w:ascii="宋体" w:hAnsi="宋体"/>
                <w:szCs w:val="21"/>
              </w:rPr>
              <w:t>≥</w:t>
            </w:r>
            <w:r w:rsidRPr="00E45E70">
              <w:rPr>
                <w:rFonts w:ascii="Times New Roman" w:hAnsi="Times New Roman"/>
                <w:szCs w:val="21"/>
              </w:rPr>
              <w:t>4</w:t>
            </w:r>
            <w:r w:rsidRPr="009A3F2F">
              <w:rPr>
                <w:rFonts w:ascii="Times New Roman" w:hAnsi="Times New Roman"/>
                <w:szCs w:val="21"/>
              </w:rPr>
              <w:t>学分</w:t>
            </w: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535</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现代数学物理方法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537</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随机分析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538</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随机微分方程数值方法</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560</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统计模拟与统计软件</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547</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实用回归分析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548</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抽样调查</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秋</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600</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非参数统计</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540</w:t>
            </w:r>
          </w:p>
        </w:tc>
        <w:tc>
          <w:tcPr>
            <w:tcW w:w="1613"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金融决策理论与博弈分析（国际化课程）</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1"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541</w:t>
            </w:r>
          </w:p>
        </w:tc>
        <w:tc>
          <w:tcPr>
            <w:tcW w:w="1613"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金融工程理论与方法</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1"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542</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高性能计算与软件技术</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544</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非线性泛函分析</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64</w:t>
            </w: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4</w:t>
            </w:r>
          </w:p>
        </w:tc>
        <w:tc>
          <w:tcPr>
            <w:tcW w:w="381"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69"/>
        </w:trPr>
        <w:tc>
          <w:tcPr>
            <w:tcW w:w="313" w:type="pct"/>
            <w:vMerge/>
            <w:vAlign w:val="center"/>
          </w:tcPr>
          <w:p w:rsidR="0009348D" w:rsidRPr="009A3F2F" w:rsidRDefault="0009348D" w:rsidP="00B03229">
            <w:pPr>
              <w:jc w:val="center"/>
              <w:rPr>
                <w:rFonts w:ascii="Times New Roman" w:hAnsi="Times New Roman"/>
                <w:szCs w:val="21"/>
              </w:rPr>
            </w:pPr>
          </w:p>
        </w:tc>
        <w:tc>
          <w:tcPr>
            <w:tcW w:w="315" w:type="pct"/>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rPr>
                <w:rFonts w:ascii="Times New Roman" w:hAnsi="Times New Roman"/>
                <w:szCs w:val="21"/>
              </w:rPr>
            </w:pPr>
            <w:r w:rsidRPr="00E45E70">
              <w:rPr>
                <w:rFonts w:ascii="Times New Roman" w:hAnsi="Times New Roman"/>
                <w:szCs w:val="21"/>
              </w:rPr>
              <w:t>011</w:t>
            </w:r>
            <w:r w:rsidRPr="009A3F2F">
              <w:rPr>
                <w:rFonts w:ascii="Times New Roman" w:hAnsi="Times New Roman"/>
                <w:szCs w:val="21"/>
              </w:rPr>
              <w:t>.</w:t>
            </w:r>
            <w:r w:rsidRPr="00E45E70">
              <w:rPr>
                <w:rFonts w:ascii="Times New Roman" w:hAnsi="Times New Roman"/>
                <w:szCs w:val="21"/>
              </w:rPr>
              <w:t>562</w:t>
            </w:r>
          </w:p>
        </w:tc>
        <w:tc>
          <w:tcPr>
            <w:tcW w:w="1613" w:type="pct"/>
            <w:vAlign w:val="center"/>
          </w:tcPr>
          <w:p w:rsidR="0009348D" w:rsidRPr="009A3F2F" w:rsidRDefault="0009348D" w:rsidP="00B03229">
            <w:pPr>
              <w:jc w:val="left"/>
              <w:rPr>
                <w:rFonts w:ascii="Times New Roman" w:hAnsi="Times New Roman"/>
                <w:color w:val="000000"/>
                <w:szCs w:val="21"/>
              </w:rPr>
            </w:pPr>
            <w:r w:rsidRPr="009A3F2F">
              <w:rPr>
                <w:rFonts w:ascii="Times New Roman" w:hAnsi="Times New Roman"/>
                <w:color w:val="000000"/>
                <w:szCs w:val="21"/>
              </w:rPr>
              <w:t>金融分析与风险管理</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64</w:t>
            </w:r>
          </w:p>
        </w:tc>
        <w:tc>
          <w:tcPr>
            <w:tcW w:w="223" w:type="pct"/>
            <w:vAlign w:val="center"/>
          </w:tcPr>
          <w:p w:rsidR="0009348D" w:rsidRPr="009A3F2F" w:rsidRDefault="0009348D" w:rsidP="00B03229">
            <w:pPr>
              <w:jc w:val="center"/>
              <w:rPr>
                <w:rFonts w:ascii="Times New Roman" w:hAnsi="Times New Roman"/>
                <w:color w:val="000000"/>
                <w:szCs w:val="21"/>
              </w:rPr>
            </w:pPr>
            <w:r w:rsidRPr="00E45E70">
              <w:rPr>
                <w:rFonts w:ascii="Times New Roman" w:hAnsi="Times New Roman"/>
                <w:color w:val="000000"/>
                <w:szCs w:val="21"/>
              </w:rPr>
              <w:t>4</w:t>
            </w:r>
          </w:p>
        </w:tc>
        <w:tc>
          <w:tcPr>
            <w:tcW w:w="381"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春</w:t>
            </w:r>
          </w:p>
        </w:tc>
        <w:tc>
          <w:tcPr>
            <w:tcW w:w="942" w:type="pct"/>
            <w:vAlign w:val="center"/>
          </w:tcPr>
          <w:p w:rsidR="0009348D" w:rsidRPr="009A3F2F" w:rsidRDefault="0009348D" w:rsidP="00B03229">
            <w:pPr>
              <w:jc w:val="center"/>
              <w:rPr>
                <w:rFonts w:ascii="Times New Roman" w:hAnsi="Times New Roman"/>
                <w:color w:val="000000"/>
                <w:szCs w:val="21"/>
              </w:rPr>
            </w:pPr>
            <w:r w:rsidRPr="009A3F2F">
              <w:rPr>
                <w:rFonts w:ascii="Times New Roman" w:hAnsi="Times New Roman"/>
                <w:color w:val="000000"/>
                <w:szCs w:val="21"/>
              </w:rPr>
              <w:t>数学与统计学院</w:t>
            </w:r>
          </w:p>
        </w:tc>
        <w:tc>
          <w:tcPr>
            <w:tcW w:w="508" w:type="pct"/>
            <w:vMerge/>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313"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非学位课</w:t>
            </w:r>
          </w:p>
        </w:tc>
        <w:tc>
          <w:tcPr>
            <w:tcW w:w="315"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补修</w:t>
            </w:r>
          </w:p>
          <w:p w:rsidR="0009348D" w:rsidRPr="009A3F2F" w:rsidRDefault="0009348D" w:rsidP="00B03229">
            <w:pPr>
              <w:jc w:val="center"/>
              <w:rPr>
                <w:rFonts w:ascii="Times New Roman" w:hAnsi="Times New Roman"/>
                <w:szCs w:val="21"/>
              </w:rPr>
            </w:pPr>
            <w:r w:rsidRPr="009A3F2F">
              <w:rPr>
                <w:rFonts w:ascii="Times New Roman" w:hAnsi="Times New Roman"/>
                <w:szCs w:val="21"/>
              </w:rPr>
              <w:t>课程</w:t>
            </w:r>
          </w:p>
        </w:tc>
        <w:tc>
          <w:tcPr>
            <w:tcW w:w="482" w:type="pct"/>
            <w:vAlign w:val="center"/>
          </w:tcPr>
          <w:p w:rsidR="0009348D" w:rsidRPr="009A3F2F" w:rsidRDefault="0009348D" w:rsidP="00B03229">
            <w:pPr>
              <w:jc w:val="center"/>
              <w:rPr>
                <w:rFonts w:ascii="Times New Roman" w:hAnsi="Times New Roman"/>
                <w:szCs w:val="21"/>
              </w:rPr>
            </w:pP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数学硕士生：实变函数，泛函分析，偏微分方程；统计学硕士生：概率论，数理统计，随机过程</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p>
        </w:tc>
        <w:tc>
          <w:tcPr>
            <w:tcW w:w="381" w:type="pct"/>
            <w:vAlign w:val="center"/>
          </w:tcPr>
          <w:p w:rsidR="0009348D" w:rsidRPr="009A3F2F" w:rsidRDefault="0009348D" w:rsidP="00B03229">
            <w:pPr>
              <w:jc w:val="center"/>
              <w:rPr>
                <w:rFonts w:ascii="Times New Roman" w:hAnsi="Times New Roman"/>
                <w:szCs w:val="21"/>
              </w:rPr>
            </w:pPr>
          </w:p>
        </w:tc>
        <w:tc>
          <w:tcPr>
            <w:tcW w:w="942"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本科非数学、统计学类的硕士生必修</w:t>
            </w:r>
          </w:p>
        </w:tc>
      </w:tr>
      <w:tr w:rsidR="0009348D" w:rsidRPr="009A3F2F" w:rsidTr="00B03229">
        <w:trPr>
          <w:cantSplit/>
          <w:trHeight w:val="397"/>
        </w:trPr>
        <w:tc>
          <w:tcPr>
            <w:tcW w:w="628" w:type="pct"/>
            <w:gridSpan w:val="2"/>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研究</w:t>
            </w:r>
          </w:p>
          <w:p w:rsidR="0009348D" w:rsidRPr="009A3F2F" w:rsidRDefault="0009348D" w:rsidP="00B03229">
            <w:pPr>
              <w:jc w:val="center"/>
              <w:rPr>
                <w:rFonts w:ascii="Times New Roman" w:hAnsi="Times New Roman"/>
                <w:szCs w:val="21"/>
              </w:rPr>
            </w:pPr>
            <w:r w:rsidRPr="009A3F2F">
              <w:rPr>
                <w:rFonts w:ascii="Times New Roman" w:hAnsi="Times New Roman"/>
                <w:szCs w:val="21"/>
              </w:rPr>
              <w:t>环节</w:t>
            </w:r>
          </w:p>
        </w:tc>
        <w:tc>
          <w:tcPr>
            <w:tcW w:w="482" w:type="pct"/>
            <w:vAlign w:val="center"/>
          </w:tcPr>
          <w:p w:rsidR="0009348D" w:rsidRPr="009A3F2F"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801</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文献阅读与选题报告（博）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restart"/>
            <w:vAlign w:val="center"/>
          </w:tcPr>
          <w:p w:rsidR="0009348D" w:rsidRPr="009A3F2F" w:rsidRDefault="0009348D" w:rsidP="00B03229">
            <w:pPr>
              <w:jc w:val="center"/>
              <w:rPr>
                <w:rFonts w:ascii="Times New Roman" w:hAnsi="Times New Roman"/>
                <w:szCs w:val="21"/>
              </w:rPr>
            </w:pPr>
            <w:r w:rsidRPr="009A3F2F">
              <w:rPr>
                <w:rFonts w:ascii="Times New Roman" w:hAnsi="Times New Roman"/>
                <w:szCs w:val="21"/>
              </w:rPr>
              <w:t>数学与统计学院</w:t>
            </w: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kern w:val="0"/>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802</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kern w:val="0"/>
                <w:szCs w:val="21"/>
              </w:rPr>
              <w:t>参加国际学术交流或国内重要学术会议并提交论文</w:t>
            </w:r>
            <w:r w:rsidRPr="009A3F2F">
              <w:rPr>
                <w:rFonts w:ascii="Times New Roman" w:hAnsi="Times New Roman"/>
                <w:szCs w:val="21"/>
              </w:rPr>
              <w:t>（博）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803</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论文中期进展报告（博）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804</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发表论文（博）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805</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学位论文（博）</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15</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501</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文献阅读与选题报告（硕）</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502</w:t>
            </w:r>
          </w:p>
        </w:tc>
        <w:tc>
          <w:tcPr>
            <w:tcW w:w="1613" w:type="pct"/>
            <w:vAlign w:val="center"/>
          </w:tcPr>
          <w:p w:rsidR="0009348D" w:rsidRPr="009A3F2F" w:rsidRDefault="0009348D" w:rsidP="00B03229">
            <w:pPr>
              <w:jc w:val="left"/>
              <w:rPr>
                <w:rFonts w:ascii="Times New Roman" w:hAnsi="Times New Roman"/>
                <w:spacing w:val="-4"/>
                <w:szCs w:val="21"/>
              </w:rPr>
            </w:pPr>
            <w:r w:rsidRPr="009A3F2F">
              <w:rPr>
                <w:rFonts w:ascii="Times New Roman" w:hAnsi="Times New Roman"/>
                <w:spacing w:val="-4"/>
                <w:szCs w:val="21"/>
              </w:rPr>
              <w:t>在学术会议上作学术报告（硕）</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r w:rsidR="0009348D" w:rsidRPr="009A3F2F" w:rsidTr="00B03229">
        <w:trPr>
          <w:cantSplit/>
          <w:trHeight w:val="397"/>
        </w:trPr>
        <w:tc>
          <w:tcPr>
            <w:tcW w:w="628" w:type="pct"/>
            <w:gridSpan w:val="2"/>
            <w:vMerge/>
            <w:vAlign w:val="center"/>
          </w:tcPr>
          <w:p w:rsidR="0009348D" w:rsidRPr="009A3F2F" w:rsidRDefault="0009348D" w:rsidP="00B03229">
            <w:pPr>
              <w:jc w:val="center"/>
              <w:rPr>
                <w:rFonts w:ascii="Times New Roman" w:hAnsi="Times New Roman"/>
                <w:szCs w:val="21"/>
              </w:rPr>
            </w:pPr>
          </w:p>
        </w:tc>
        <w:tc>
          <w:tcPr>
            <w:tcW w:w="482"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kern w:val="0"/>
                <w:szCs w:val="21"/>
              </w:rPr>
              <w:t>650</w:t>
            </w:r>
            <w:r w:rsidRPr="009A3F2F">
              <w:rPr>
                <w:rFonts w:ascii="Times New Roman" w:hAnsi="Times New Roman"/>
                <w:kern w:val="0"/>
                <w:szCs w:val="21"/>
              </w:rPr>
              <w:t>.</w:t>
            </w:r>
            <w:r w:rsidRPr="00E45E70">
              <w:rPr>
                <w:rFonts w:ascii="Times New Roman" w:hAnsi="Times New Roman"/>
                <w:kern w:val="0"/>
                <w:szCs w:val="21"/>
              </w:rPr>
              <w:t>503</w:t>
            </w:r>
          </w:p>
        </w:tc>
        <w:tc>
          <w:tcPr>
            <w:tcW w:w="1613" w:type="pct"/>
            <w:vAlign w:val="center"/>
          </w:tcPr>
          <w:p w:rsidR="0009348D" w:rsidRPr="009A3F2F" w:rsidRDefault="0009348D" w:rsidP="00B03229">
            <w:pPr>
              <w:jc w:val="left"/>
              <w:rPr>
                <w:rFonts w:ascii="Times New Roman" w:hAnsi="Times New Roman"/>
                <w:szCs w:val="21"/>
              </w:rPr>
            </w:pPr>
            <w:r w:rsidRPr="009A3F2F">
              <w:rPr>
                <w:rFonts w:ascii="Times New Roman" w:hAnsi="Times New Roman"/>
                <w:szCs w:val="21"/>
              </w:rPr>
              <w:t>学位论文（硕）</w:t>
            </w:r>
          </w:p>
        </w:tc>
        <w:tc>
          <w:tcPr>
            <w:tcW w:w="223" w:type="pct"/>
            <w:vAlign w:val="center"/>
          </w:tcPr>
          <w:p w:rsidR="0009348D" w:rsidRPr="009A3F2F" w:rsidRDefault="0009348D" w:rsidP="00B03229">
            <w:pPr>
              <w:jc w:val="center"/>
              <w:rPr>
                <w:rFonts w:ascii="Times New Roman" w:hAnsi="Times New Roman"/>
                <w:szCs w:val="21"/>
              </w:rPr>
            </w:pPr>
          </w:p>
        </w:tc>
        <w:tc>
          <w:tcPr>
            <w:tcW w:w="223" w:type="pct"/>
            <w:vAlign w:val="center"/>
          </w:tcPr>
          <w:p w:rsidR="0009348D" w:rsidRPr="009A3F2F" w:rsidRDefault="0009348D" w:rsidP="00B03229">
            <w:pPr>
              <w:jc w:val="center"/>
              <w:rPr>
                <w:rFonts w:ascii="Times New Roman" w:hAnsi="Times New Roman"/>
                <w:szCs w:val="21"/>
              </w:rPr>
            </w:pPr>
            <w:r w:rsidRPr="00E45E70">
              <w:rPr>
                <w:rFonts w:ascii="Times New Roman" w:hAnsi="Times New Roman"/>
                <w:szCs w:val="21"/>
              </w:rPr>
              <w:t>10</w:t>
            </w:r>
          </w:p>
        </w:tc>
        <w:tc>
          <w:tcPr>
            <w:tcW w:w="381" w:type="pct"/>
            <w:vAlign w:val="center"/>
          </w:tcPr>
          <w:p w:rsidR="0009348D" w:rsidRPr="009A3F2F" w:rsidRDefault="0009348D" w:rsidP="00B03229">
            <w:pPr>
              <w:jc w:val="center"/>
              <w:rPr>
                <w:rFonts w:ascii="Times New Roman" w:hAnsi="Times New Roman"/>
                <w:szCs w:val="21"/>
              </w:rPr>
            </w:pPr>
          </w:p>
        </w:tc>
        <w:tc>
          <w:tcPr>
            <w:tcW w:w="942" w:type="pct"/>
            <w:vMerge/>
            <w:vAlign w:val="center"/>
          </w:tcPr>
          <w:p w:rsidR="0009348D" w:rsidRPr="009A3F2F" w:rsidRDefault="0009348D" w:rsidP="00B03229">
            <w:pPr>
              <w:jc w:val="center"/>
              <w:rPr>
                <w:rFonts w:ascii="Times New Roman" w:hAnsi="Times New Roman"/>
                <w:szCs w:val="21"/>
              </w:rPr>
            </w:pPr>
          </w:p>
        </w:tc>
        <w:tc>
          <w:tcPr>
            <w:tcW w:w="508" w:type="pct"/>
            <w:vAlign w:val="center"/>
          </w:tcPr>
          <w:p w:rsidR="0009348D" w:rsidRPr="009A3F2F" w:rsidRDefault="0009348D" w:rsidP="00B03229">
            <w:pPr>
              <w:jc w:val="center"/>
              <w:rPr>
                <w:rFonts w:ascii="Times New Roman" w:hAnsi="Times New Roman"/>
                <w:szCs w:val="21"/>
              </w:rPr>
            </w:pPr>
          </w:p>
        </w:tc>
      </w:tr>
    </w:tbl>
    <w:p w:rsidR="0009348D" w:rsidRPr="006A19C2" w:rsidRDefault="0009348D" w:rsidP="0009348D">
      <w:pPr>
        <w:spacing w:line="300" w:lineRule="auto"/>
        <w:rPr>
          <w:rFonts w:ascii="Times New Roman" w:hAnsi="Times New Roman"/>
          <w:sz w:val="22"/>
        </w:rPr>
      </w:pPr>
    </w:p>
    <w:p w:rsidR="0009348D" w:rsidRPr="006A19C2" w:rsidRDefault="0009348D" w:rsidP="0009348D">
      <w:pPr>
        <w:pStyle w:val="30"/>
      </w:pPr>
      <w:r w:rsidRPr="006A19C2">
        <w:t>六、研究环节与学位论文</w:t>
      </w:r>
    </w:p>
    <w:p w:rsidR="0009348D" w:rsidRDefault="0009348D" w:rsidP="0009348D">
      <w:pPr>
        <w:spacing w:line="300" w:lineRule="auto"/>
        <w:ind w:firstLineChars="200" w:firstLine="440"/>
        <w:rPr>
          <w:rFonts w:ascii="Times New Roman" w:hAnsi="宋体"/>
          <w:sz w:val="22"/>
        </w:rPr>
      </w:pPr>
      <w:r w:rsidRPr="006A19C2">
        <w:rPr>
          <w:rFonts w:ascii="Times New Roman" w:hAnsi="宋体"/>
          <w:sz w:val="22"/>
        </w:rPr>
        <w:t>执行学校有关规定。</w:t>
      </w:r>
    </w:p>
    <w:p w:rsidR="00973BB4" w:rsidRDefault="00973BB4">
      <w:pPr>
        <w:widowControl/>
        <w:jc w:val="left"/>
        <w:rPr>
          <w:rFonts w:eastAsia="黑体"/>
          <w:b/>
          <w:sz w:val="32"/>
          <w:szCs w:val="32"/>
        </w:rPr>
      </w:pPr>
      <w:bookmarkStart w:id="4" w:name="_Toc423787208"/>
      <w:bookmarkEnd w:id="4"/>
    </w:p>
    <w:sectPr w:rsidR="00973BB4" w:rsidSect="00AB78F5">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C8C" w:rsidRDefault="00416C8C" w:rsidP="0009348D">
      <w:r>
        <w:separator/>
      </w:r>
    </w:p>
  </w:endnote>
  <w:endnote w:type="continuationSeparator" w:id="1">
    <w:p w:rsidR="00416C8C" w:rsidRDefault="00416C8C" w:rsidP="00093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C8C" w:rsidRDefault="00416C8C" w:rsidP="0009348D">
      <w:r>
        <w:separator/>
      </w:r>
    </w:p>
  </w:footnote>
  <w:footnote w:type="continuationSeparator" w:id="1">
    <w:p w:rsidR="00416C8C" w:rsidRDefault="00416C8C" w:rsidP="00093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67A76"/>
    <w:multiLevelType w:val="hybridMultilevel"/>
    <w:tmpl w:val="9FCCD1B0"/>
    <w:lvl w:ilvl="0" w:tplc="0409000F">
      <w:start w:val="1"/>
      <w:numFmt w:val="decimal"/>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066A43"/>
    <w:multiLevelType w:val="hybridMultilevel"/>
    <w:tmpl w:val="AA5E56F4"/>
    <w:lvl w:ilvl="0" w:tplc="0409000F">
      <w:start w:val="1"/>
      <w:numFmt w:val="decimal"/>
      <w:pStyle w:val="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496320"/>
    <w:multiLevelType w:val="hybridMultilevel"/>
    <w:tmpl w:val="A1D042E4"/>
    <w:lvl w:ilvl="0" w:tplc="889E7D74">
      <w:start w:val="1"/>
      <w:numFmt w:val="japaneseCounting"/>
      <w:pStyle w:val="a0"/>
      <w:lvlText w:val="%1、"/>
      <w:lvlJc w:val="left"/>
      <w:pPr>
        <w:ind w:left="510" w:hanging="510"/>
      </w:pPr>
      <w:rPr>
        <w:rFonts w:hint="default"/>
      </w:rPr>
    </w:lvl>
    <w:lvl w:ilvl="1" w:tplc="972026B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48D"/>
    <w:rsid w:val="0000711C"/>
    <w:rsid w:val="00011317"/>
    <w:rsid w:val="000150A4"/>
    <w:rsid w:val="00015684"/>
    <w:rsid w:val="0001632D"/>
    <w:rsid w:val="00022D20"/>
    <w:rsid w:val="00031DD0"/>
    <w:rsid w:val="00035A16"/>
    <w:rsid w:val="00041960"/>
    <w:rsid w:val="00046FB6"/>
    <w:rsid w:val="00056C54"/>
    <w:rsid w:val="000603B7"/>
    <w:rsid w:val="00067EE8"/>
    <w:rsid w:val="00076450"/>
    <w:rsid w:val="00090013"/>
    <w:rsid w:val="0009348D"/>
    <w:rsid w:val="00097ACA"/>
    <w:rsid w:val="000A29B5"/>
    <w:rsid w:val="000A764C"/>
    <w:rsid w:val="000B5ECA"/>
    <w:rsid w:val="000C07B1"/>
    <w:rsid w:val="000C19EB"/>
    <w:rsid w:val="000C2F94"/>
    <w:rsid w:val="000C404B"/>
    <w:rsid w:val="000E4722"/>
    <w:rsid w:val="000F02A9"/>
    <w:rsid w:val="001065B0"/>
    <w:rsid w:val="00111E43"/>
    <w:rsid w:val="00122B87"/>
    <w:rsid w:val="00126B3B"/>
    <w:rsid w:val="001308C4"/>
    <w:rsid w:val="001368DD"/>
    <w:rsid w:val="001411DB"/>
    <w:rsid w:val="00146E01"/>
    <w:rsid w:val="00162BF2"/>
    <w:rsid w:val="00172179"/>
    <w:rsid w:val="00174C65"/>
    <w:rsid w:val="001930F4"/>
    <w:rsid w:val="001C7720"/>
    <w:rsid w:val="001E3625"/>
    <w:rsid w:val="001F4AE5"/>
    <w:rsid w:val="00202BCA"/>
    <w:rsid w:val="00203BC4"/>
    <w:rsid w:val="00210EEC"/>
    <w:rsid w:val="00212858"/>
    <w:rsid w:val="00212A5E"/>
    <w:rsid w:val="00220555"/>
    <w:rsid w:val="002362F8"/>
    <w:rsid w:val="00242C63"/>
    <w:rsid w:val="00252449"/>
    <w:rsid w:val="00253FCC"/>
    <w:rsid w:val="002544DD"/>
    <w:rsid w:val="002554D0"/>
    <w:rsid w:val="00257D93"/>
    <w:rsid w:val="00260374"/>
    <w:rsid w:val="00263F42"/>
    <w:rsid w:val="0026542D"/>
    <w:rsid w:val="002818CF"/>
    <w:rsid w:val="00282CD0"/>
    <w:rsid w:val="00283130"/>
    <w:rsid w:val="002954F1"/>
    <w:rsid w:val="002965E7"/>
    <w:rsid w:val="002A0E20"/>
    <w:rsid w:val="002D75A1"/>
    <w:rsid w:val="002D7A69"/>
    <w:rsid w:val="002E0529"/>
    <w:rsid w:val="003052E4"/>
    <w:rsid w:val="003116FF"/>
    <w:rsid w:val="00311EDC"/>
    <w:rsid w:val="00317F34"/>
    <w:rsid w:val="00333A6F"/>
    <w:rsid w:val="0035274D"/>
    <w:rsid w:val="003565DB"/>
    <w:rsid w:val="00387637"/>
    <w:rsid w:val="003A4683"/>
    <w:rsid w:val="003A6570"/>
    <w:rsid w:val="003B0551"/>
    <w:rsid w:val="003C272B"/>
    <w:rsid w:val="003D2909"/>
    <w:rsid w:val="003D2DAC"/>
    <w:rsid w:val="003D4288"/>
    <w:rsid w:val="003E1B9E"/>
    <w:rsid w:val="003E3FAC"/>
    <w:rsid w:val="00416C8C"/>
    <w:rsid w:val="0045485F"/>
    <w:rsid w:val="0047210F"/>
    <w:rsid w:val="00475CAE"/>
    <w:rsid w:val="004774C5"/>
    <w:rsid w:val="00483529"/>
    <w:rsid w:val="00484C90"/>
    <w:rsid w:val="00487F12"/>
    <w:rsid w:val="004A5576"/>
    <w:rsid w:val="004A7A25"/>
    <w:rsid w:val="004C0105"/>
    <w:rsid w:val="004C7EE4"/>
    <w:rsid w:val="004D21D1"/>
    <w:rsid w:val="004D334D"/>
    <w:rsid w:val="004D6344"/>
    <w:rsid w:val="00503B10"/>
    <w:rsid w:val="0051122C"/>
    <w:rsid w:val="00514E9B"/>
    <w:rsid w:val="005179E5"/>
    <w:rsid w:val="00530605"/>
    <w:rsid w:val="005359E4"/>
    <w:rsid w:val="005439FF"/>
    <w:rsid w:val="00544F69"/>
    <w:rsid w:val="0054552A"/>
    <w:rsid w:val="00555DFC"/>
    <w:rsid w:val="0056747B"/>
    <w:rsid w:val="005713B9"/>
    <w:rsid w:val="00582342"/>
    <w:rsid w:val="00582998"/>
    <w:rsid w:val="005A0E7D"/>
    <w:rsid w:val="005A6F56"/>
    <w:rsid w:val="005E1576"/>
    <w:rsid w:val="005E33BB"/>
    <w:rsid w:val="005F7999"/>
    <w:rsid w:val="00600313"/>
    <w:rsid w:val="00600371"/>
    <w:rsid w:val="00601D14"/>
    <w:rsid w:val="0060218D"/>
    <w:rsid w:val="00612C1A"/>
    <w:rsid w:val="006143E3"/>
    <w:rsid w:val="00616BAE"/>
    <w:rsid w:val="00624B5F"/>
    <w:rsid w:val="00642F03"/>
    <w:rsid w:val="0065185D"/>
    <w:rsid w:val="00675AA4"/>
    <w:rsid w:val="006837CB"/>
    <w:rsid w:val="00693D83"/>
    <w:rsid w:val="006C4063"/>
    <w:rsid w:val="006C6302"/>
    <w:rsid w:val="006D7195"/>
    <w:rsid w:val="006D7B43"/>
    <w:rsid w:val="006E638A"/>
    <w:rsid w:val="006F1C71"/>
    <w:rsid w:val="006F3952"/>
    <w:rsid w:val="0070036C"/>
    <w:rsid w:val="00707AB6"/>
    <w:rsid w:val="00717E81"/>
    <w:rsid w:val="007368A1"/>
    <w:rsid w:val="00747618"/>
    <w:rsid w:val="0075094E"/>
    <w:rsid w:val="007515C7"/>
    <w:rsid w:val="00751931"/>
    <w:rsid w:val="007742F3"/>
    <w:rsid w:val="00782633"/>
    <w:rsid w:val="00783783"/>
    <w:rsid w:val="00787DB5"/>
    <w:rsid w:val="0079478D"/>
    <w:rsid w:val="00796A6B"/>
    <w:rsid w:val="007A40EF"/>
    <w:rsid w:val="007A761F"/>
    <w:rsid w:val="007B3ED9"/>
    <w:rsid w:val="007B43B3"/>
    <w:rsid w:val="007B7065"/>
    <w:rsid w:val="007C5919"/>
    <w:rsid w:val="007E6DE0"/>
    <w:rsid w:val="007F4003"/>
    <w:rsid w:val="007F74B8"/>
    <w:rsid w:val="00806AB5"/>
    <w:rsid w:val="0081019E"/>
    <w:rsid w:val="00813DE9"/>
    <w:rsid w:val="00814C83"/>
    <w:rsid w:val="00815E61"/>
    <w:rsid w:val="00816B27"/>
    <w:rsid w:val="008213E8"/>
    <w:rsid w:val="00852477"/>
    <w:rsid w:val="008656A1"/>
    <w:rsid w:val="00866119"/>
    <w:rsid w:val="00866AB9"/>
    <w:rsid w:val="008755D8"/>
    <w:rsid w:val="00875E19"/>
    <w:rsid w:val="00876C77"/>
    <w:rsid w:val="00877249"/>
    <w:rsid w:val="008867EC"/>
    <w:rsid w:val="00895B61"/>
    <w:rsid w:val="008B22B7"/>
    <w:rsid w:val="008C25A3"/>
    <w:rsid w:val="008C2F83"/>
    <w:rsid w:val="008C7B1B"/>
    <w:rsid w:val="008E36A4"/>
    <w:rsid w:val="008F4653"/>
    <w:rsid w:val="008F4710"/>
    <w:rsid w:val="00900439"/>
    <w:rsid w:val="00903ED3"/>
    <w:rsid w:val="00907CD0"/>
    <w:rsid w:val="00911649"/>
    <w:rsid w:val="00911EA9"/>
    <w:rsid w:val="0091635A"/>
    <w:rsid w:val="009164C1"/>
    <w:rsid w:val="00917B0F"/>
    <w:rsid w:val="00922B58"/>
    <w:rsid w:val="00942D9C"/>
    <w:rsid w:val="00945DE9"/>
    <w:rsid w:val="00950330"/>
    <w:rsid w:val="00953E67"/>
    <w:rsid w:val="00973BB4"/>
    <w:rsid w:val="00981D96"/>
    <w:rsid w:val="009B4351"/>
    <w:rsid w:val="009B4ADE"/>
    <w:rsid w:val="009B73C5"/>
    <w:rsid w:val="009D132E"/>
    <w:rsid w:val="009D75F3"/>
    <w:rsid w:val="009E0DC9"/>
    <w:rsid w:val="009E100C"/>
    <w:rsid w:val="00A02E1E"/>
    <w:rsid w:val="00A066E5"/>
    <w:rsid w:val="00A1017D"/>
    <w:rsid w:val="00A153BC"/>
    <w:rsid w:val="00A339F2"/>
    <w:rsid w:val="00A40757"/>
    <w:rsid w:val="00A40798"/>
    <w:rsid w:val="00A4234A"/>
    <w:rsid w:val="00A43E53"/>
    <w:rsid w:val="00A518C7"/>
    <w:rsid w:val="00A575FB"/>
    <w:rsid w:val="00A62219"/>
    <w:rsid w:val="00A6335E"/>
    <w:rsid w:val="00A637BD"/>
    <w:rsid w:val="00A64250"/>
    <w:rsid w:val="00A6644E"/>
    <w:rsid w:val="00A705B3"/>
    <w:rsid w:val="00A74A3E"/>
    <w:rsid w:val="00A83C8F"/>
    <w:rsid w:val="00A97415"/>
    <w:rsid w:val="00AA2E17"/>
    <w:rsid w:val="00AA33F5"/>
    <w:rsid w:val="00AB1E7F"/>
    <w:rsid w:val="00AB78F5"/>
    <w:rsid w:val="00AD3EE6"/>
    <w:rsid w:val="00B06B0F"/>
    <w:rsid w:val="00B07476"/>
    <w:rsid w:val="00B11DAA"/>
    <w:rsid w:val="00B20133"/>
    <w:rsid w:val="00B27C13"/>
    <w:rsid w:val="00B30699"/>
    <w:rsid w:val="00B41399"/>
    <w:rsid w:val="00B44EDE"/>
    <w:rsid w:val="00B51573"/>
    <w:rsid w:val="00B5342F"/>
    <w:rsid w:val="00B614DC"/>
    <w:rsid w:val="00B6279F"/>
    <w:rsid w:val="00B630AB"/>
    <w:rsid w:val="00B67BBD"/>
    <w:rsid w:val="00B91F79"/>
    <w:rsid w:val="00B9524A"/>
    <w:rsid w:val="00B958BD"/>
    <w:rsid w:val="00B95D58"/>
    <w:rsid w:val="00BA0A89"/>
    <w:rsid w:val="00BA41C8"/>
    <w:rsid w:val="00BA56F3"/>
    <w:rsid w:val="00BC2B2B"/>
    <w:rsid w:val="00BD266A"/>
    <w:rsid w:val="00BD4DD6"/>
    <w:rsid w:val="00BE7F50"/>
    <w:rsid w:val="00BF076C"/>
    <w:rsid w:val="00C016BC"/>
    <w:rsid w:val="00C178D6"/>
    <w:rsid w:val="00C262BF"/>
    <w:rsid w:val="00C36C34"/>
    <w:rsid w:val="00C37DC6"/>
    <w:rsid w:val="00C45B03"/>
    <w:rsid w:val="00C5284C"/>
    <w:rsid w:val="00C533A9"/>
    <w:rsid w:val="00C554F4"/>
    <w:rsid w:val="00C62D1E"/>
    <w:rsid w:val="00C6773A"/>
    <w:rsid w:val="00C8116C"/>
    <w:rsid w:val="00C83A2E"/>
    <w:rsid w:val="00C83AC6"/>
    <w:rsid w:val="00C87622"/>
    <w:rsid w:val="00C918BD"/>
    <w:rsid w:val="00C96F98"/>
    <w:rsid w:val="00CA22F0"/>
    <w:rsid w:val="00CA608C"/>
    <w:rsid w:val="00CB3BD3"/>
    <w:rsid w:val="00CB66E5"/>
    <w:rsid w:val="00CB6905"/>
    <w:rsid w:val="00CD4490"/>
    <w:rsid w:val="00CD7EB2"/>
    <w:rsid w:val="00CF0225"/>
    <w:rsid w:val="00CF31B3"/>
    <w:rsid w:val="00D00FB8"/>
    <w:rsid w:val="00D0400F"/>
    <w:rsid w:val="00D04738"/>
    <w:rsid w:val="00D04969"/>
    <w:rsid w:val="00D262B2"/>
    <w:rsid w:val="00D26709"/>
    <w:rsid w:val="00D30734"/>
    <w:rsid w:val="00D330C3"/>
    <w:rsid w:val="00D47AFF"/>
    <w:rsid w:val="00D55005"/>
    <w:rsid w:val="00D55A83"/>
    <w:rsid w:val="00D57FE2"/>
    <w:rsid w:val="00D70D85"/>
    <w:rsid w:val="00D7328E"/>
    <w:rsid w:val="00D75B51"/>
    <w:rsid w:val="00D77742"/>
    <w:rsid w:val="00D827CF"/>
    <w:rsid w:val="00D873DB"/>
    <w:rsid w:val="00DB32F8"/>
    <w:rsid w:val="00DB4074"/>
    <w:rsid w:val="00DC7053"/>
    <w:rsid w:val="00DE1F38"/>
    <w:rsid w:val="00DE391F"/>
    <w:rsid w:val="00DE416C"/>
    <w:rsid w:val="00DE6C69"/>
    <w:rsid w:val="00DE7905"/>
    <w:rsid w:val="00DF04E1"/>
    <w:rsid w:val="00DF3F55"/>
    <w:rsid w:val="00E0450B"/>
    <w:rsid w:val="00E21C66"/>
    <w:rsid w:val="00E232E1"/>
    <w:rsid w:val="00E2632C"/>
    <w:rsid w:val="00E26392"/>
    <w:rsid w:val="00E407F9"/>
    <w:rsid w:val="00E40D89"/>
    <w:rsid w:val="00E46DC4"/>
    <w:rsid w:val="00E4729E"/>
    <w:rsid w:val="00E52956"/>
    <w:rsid w:val="00E63B97"/>
    <w:rsid w:val="00E661F8"/>
    <w:rsid w:val="00E677B4"/>
    <w:rsid w:val="00E7389D"/>
    <w:rsid w:val="00E92681"/>
    <w:rsid w:val="00E96FE1"/>
    <w:rsid w:val="00EC12EC"/>
    <w:rsid w:val="00EC6E55"/>
    <w:rsid w:val="00ED275F"/>
    <w:rsid w:val="00ED2B7A"/>
    <w:rsid w:val="00EF0766"/>
    <w:rsid w:val="00EF0F08"/>
    <w:rsid w:val="00F04318"/>
    <w:rsid w:val="00F04549"/>
    <w:rsid w:val="00F146A4"/>
    <w:rsid w:val="00F159DF"/>
    <w:rsid w:val="00F163CE"/>
    <w:rsid w:val="00F178CC"/>
    <w:rsid w:val="00F21662"/>
    <w:rsid w:val="00F21E4E"/>
    <w:rsid w:val="00F25C06"/>
    <w:rsid w:val="00F30C5C"/>
    <w:rsid w:val="00F339E7"/>
    <w:rsid w:val="00F50BA8"/>
    <w:rsid w:val="00F52609"/>
    <w:rsid w:val="00F66BE8"/>
    <w:rsid w:val="00F70198"/>
    <w:rsid w:val="00F7654F"/>
    <w:rsid w:val="00F80040"/>
    <w:rsid w:val="00F83016"/>
    <w:rsid w:val="00F87A53"/>
    <w:rsid w:val="00F97706"/>
    <w:rsid w:val="00FA1586"/>
    <w:rsid w:val="00FA24B5"/>
    <w:rsid w:val="00FA67A4"/>
    <w:rsid w:val="00FB2DE8"/>
    <w:rsid w:val="00FB7E0B"/>
    <w:rsid w:val="00FD3EBA"/>
    <w:rsid w:val="00FD7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348D"/>
    <w:pPr>
      <w:widowControl w:val="0"/>
      <w:jc w:val="both"/>
    </w:pPr>
    <w:rPr>
      <w:rFonts w:ascii="Calibri" w:eastAsia="宋体" w:hAnsi="Calibri" w:cs="Times New Roman"/>
    </w:rPr>
  </w:style>
  <w:style w:type="paragraph" w:styleId="1">
    <w:name w:val="heading 1"/>
    <w:aliases w:val="H1,SAHeading 1"/>
    <w:basedOn w:val="a1"/>
    <w:next w:val="a1"/>
    <w:link w:val="1Char"/>
    <w:qFormat/>
    <w:rsid w:val="0009348D"/>
    <w:pPr>
      <w:keepNext/>
      <w:spacing w:before="140" w:after="100" w:line="360" w:lineRule="auto"/>
      <w:jc w:val="center"/>
      <w:outlineLvl w:val="0"/>
    </w:pPr>
    <w:rPr>
      <w:rFonts w:eastAsia="黑体"/>
      <w:b/>
      <w:sz w:val="32"/>
      <w:szCs w:val="32"/>
    </w:rPr>
  </w:style>
  <w:style w:type="paragraph" w:styleId="2">
    <w:name w:val="heading 2"/>
    <w:basedOn w:val="a1"/>
    <w:next w:val="a1"/>
    <w:link w:val="2Char1"/>
    <w:qFormat/>
    <w:rsid w:val="0009348D"/>
    <w:pPr>
      <w:keepNext/>
      <w:spacing w:after="300" w:line="360" w:lineRule="auto"/>
      <w:jc w:val="center"/>
      <w:outlineLvl w:val="1"/>
    </w:pPr>
    <w:rPr>
      <w:rFonts w:ascii="Times New Roman" w:hAnsi="Times New Roman"/>
      <w:b/>
      <w:sz w:val="30"/>
      <w:szCs w:val="30"/>
    </w:rPr>
  </w:style>
  <w:style w:type="paragraph" w:styleId="30">
    <w:name w:val="heading 3"/>
    <w:basedOn w:val="a1"/>
    <w:next w:val="a1"/>
    <w:link w:val="3Char"/>
    <w:autoRedefine/>
    <w:qFormat/>
    <w:rsid w:val="0009348D"/>
    <w:pPr>
      <w:keepNext/>
      <w:keepLines/>
      <w:spacing w:before="40" w:after="40" w:line="312" w:lineRule="auto"/>
      <w:outlineLvl w:val="2"/>
    </w:pPr>
    <w:rPr>
      <w:rFonts w:ascii="Times New Roman" w:eastAsia="黑体" w:hAnsi="Times New Roman"/>
      <w:b/>
      <w:bCs/>
      <w:sz w:val="24"/>
      <w:szCs w:val="24"/>
    </w:rPr>
  </w:style>
  <w:style w:type="paragraph" w:styleId="4">
    <w:name w:val="heading 4"/>
    <w:basedOn w:val="a1"/>
    <w:next w:val="a1"/>
    <w:link w:val="4Char"/>
    <w:qFormat/>
    <w:rsid w:val="0009348D"/>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autoRedefine/>
    <w:qFormat/>
    <w:rsid w:val="0009348D"/>
    <w:pPr>
      <w:keepNext/>
      <w:keepLines/>
      <w:spacing w:after="80" w:line="288" w:lineRule="auto"/>
      <w:outlineLvl w:val="4"/>
    </w:pPr>
    <w:rPr>
      <w:rFonts w:ascii="Times New Roman" w:eastAsia="黑体" w:hAnsi="Times New Roman"/>
      <w:b/>
      <w:bCs/>
      <w:sz w:val="22"/>
    </w:rPr>
  </w:style>
  <w:style w:type="paragraph" w:styleId="6">
    <w:name w:val="heading 6"/>
    <w:basedOn w:val="a1"/>
    <w:next w:val="a1"/>
    <w:link w:val="6Char"/>
    <w:qFormat/>
    <w:rsid w:val="0009348D"/>
    <w:pPr>
      <w:keepNext/>
      <w:widowControl/>
      <w:spacing w:line="264" w:lineRule="auto"/>
      <w:jc w:val="center"/>
      <w:outlineLvl w:val="5"/>
    </w:pPr>
    <w:rPr>
      <w:rFonts w:ascii="Times New Roman" w:hAnsi="Times New Roman"/>
      <w:b/>
      <w:bCs/>
      <w:kern w:val="0"/>
      <w:szCs w:val="20"/>
    </w:rPr>
  </w:style>
  <w:style w:type="paragraph" w:styleId="7">
    <w:name w:val="heading 7"/>
    <w:basedOn w:val="a1"/>
    <w:next w:val="a1"/>
    <w:link w:val="7Char"/>
    <w:qFormat/>
    <w:rsid w:val="0009348D"/>
    <w:pPr>
      <w:keepNext/>
      <w:spacing w:beforeLines="50"/>
      <w:ind w:leftChars="603" w:left="1563" w:hangingChars="99" w:hanging="297"/>
      <w:outlineLvl w:val="6"/>
    </w:pPr>
    <w:rPr>
      <w:rFonts w:ascii="Times New Roman" w:hAnsi="Times New Roman"/>
      <w:b/>
      <w:sz w:val="30"/>
      <w:szCs w:val="20"/>
    </w:rPr>
  </w:style>
  <w:style w:type="paragraph" w:styleId="9">
    <w:name w:val="heading 9"/>
    <w:basedOn w:val="a1"/>
    <w:next w:val="a1"/>
    <w:link w:val="9Char"/>
    <w:qFormat/>
    <w:rsid w:val="0009348D"/>
    <w:pPr>
      <w:keepNext/>
      <w:jc w:val="center"/>
      <w:outlineLvl w:val="8"/>
    </w:pPr>
    <w:rPr>
      <w:rFonts w:ascii="Times New Roman" w:hAnsi="Times New Roman"/>
      <w:b/>
      <w:bCs/>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0934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09348D"/>
    <w:rPr>
      <w:sz w:val="18"/>
      <w:szCs w:val="18"/>
    </w:rPr>
  </w:style>
  <w:style w:type="paragraph" w:styleId="a6">
    <w:name w:val="footer"/>
    <w:basedOn w:val="a1"/>
    <w:link w:val="Char0"/>
    <w:unhideWhenUsed/>
    <w:rsid w:val="0009348D"/>
    <w:pPr>
      <w:tabs>
        <w:tab w:val="center" w:pos="4153"/>
        <w:tab w:val="right" w:pos="8306"/>
      </w:tabs>
      <w:snapToGrid w:val="0"/>
      <w:jc w:val="left"/>
    </w:pPr>
    <w:rPr>
      <w:sz w:val="18"/>
      <w:szCs w:val="18"/>
    </w:rPr>
  </w:style>
  <w:style w:type="character" w:customStyle="1" w:styleId="Char0">
    <w:name w:val="页脚 Char"/>
    <w:basedOn w:val="a2"/>
    <w:link w:val="a6"/>
    <w:rsid w:val="0009348D"/>
    <w:rPr>
      <w:sz w:val="18"/>
      <w:szCs w:val="18"/>
    </w:rPr>
  </w:style>
  <w:style w:type="character" w:customStyle="1" w:styleId="1Char">
    <w:name w:val="标题 1 Char"/>
    <w:aliases w:val="H1 Char1,SAHeading 1 Char"/>
    <w:basedOn w:val="a2"/>
    <w:link w:val="1"/>
    <w:rsid w:val="0009348D"/>
    <w:rPr>
      <w:rFonts w:ascii="Calibri" w:eastAsia="黑体" w:hAnsi="Calibri" w:cs="Times New Roman"/>
      <w:b/>
      <w:sz w:val="32"/>
      <w:szCs w:val="32"/>
    </w:rPr>
  </w:style>
  <w:style w:type="character" w:customStyle="1" w:styleId="2Char">
    <w:name w:val="标题 2 Char"/>
    <w:basedOn w:val="a2"/>
    <w:link w:val="2"/>
    <w:rsid w:val="0009348D"/>
    <w:rPr>
      <w:rFonts w:asciiTheme="majorHAnsi" w:eastAsiaTheme="majorEastAsia" w:hAnsiTheme="majorHAnsi" w:cstheme="majorBidi"/>
      <w:b/>
      <w:bCs/>
      <w:sz w:val="32"/>
      <w:szCs w:val="32"/>
    </w:rPr>
  </w:style>
  <w:style w:type="character" w:customStyle="1" w:styleId="3Char">
    <w:name w:val="标题 3 Char"/>
    <w:basedOn w:val="a2"/>
    <w:link w:val="30"/>
    <w:rsid w:val="0009348D"/>
    <w:rPr>
      <w:rFonts w:ascii="Times New Roman" w:eastAsia="黑体" w:hAnsi="Times New Roman" w:cs="Times New Roman"/>
      <w:b/>
      <w:bCs/>
      <w:sz w:val="24"/>
      <w:szCs w:val="24"/>
    </w:rPr>
  </w:style>
  <w:style w:type="character" w:customStyle="1" w:styleId="2Char1">
    <w:name w:val="标题 2 Char1"/>
    <w:link w:val="2"/>
    <w:rsid w:val="0009348D"/>
    <w:rPr>
      <w:rFonts w:ascii="Times New Roman" w:eastAsia="宋体" w:hAnsi="Times New Roman" w:cs="Times New Roman"/>
      <w:b/>
      <w:sz w:val="30"/>
      <w:szCs w:val="30"/>
    </w:rPr>
  </w:style>
  <w:style w:type="paragraph" w:styleId="a7">
    <w:name w:val="List Paragraph"/>
    <w:basedOn w:val="a1"/>
    <w:qFormat/>
    <w:rsid w:val="0009348D"/>
    <w:pPr>
      <w:ind w:firstLineChars="200" w:firstLine="420"/>
    </w:pPr>
  </w:style>
  <w:style w:type="character" w:customStyle="1" w:styleId="4Char">
    <w:name w:val="标题 4 Char"/>
    <w:basedOn w:val="a2"/>
    <w:link w:val="4"/>
    <w:rsid w:val="0009348D"/>
    <w:rPr>
      <w:rFonts w:ascii="Arial" w:eastAsia="黑体" w:hAnsi="Arial" w:cs="Times New Roman"/>
      <w:b/>
      <w:bCs/>
      <w:sz w:val="28"/>
      <w:szCs w:val="28"/>
    </w:rPr>
  </w:style>
  <w:style w:type="character" w:customStyle="1" w:styleId="5Char">
    <w:name w:val="标题 5 Char"/>
    <w:basedOn w:val="a2"/>
    <w:link w:val="5"/>
    <w:rsid w:val="0009348D"/>
    <w:rPr>
      <w:rFonts w:ascii="Times New Roman" w:eastAsia="黑体" w:hAnsi="Times New Roman" w:cs="Times New Roman"/>
      <w:b/>
      <w:bCs/>
      <w:sz w:val="22"/>
    </w:rPr>
  </w:style>
  <w:style w:type="character" w:customStyle="1" w:styleId="6Char">
    <w:name w:val="标题 6 Char"/>
    <w:basedOn w:val="a2"/>
    <w:link w:val="6"/>
    <w:rsid w:val="0009348D"/>
    <w:rPr>
      <w:rFonts w:ascii="Times New Roman" w:eastAsia="宋体" w:hAnsi="Times New Roman" w:cs="Times New Roman"/>
      <w:b/>
      <w:bCs/>
      <w:kern w:val="0"/>
      <w:szCs w:val="20"/>
    </w:rPr>
  </w:style>
  <w:style w:type="character" w:customStyle="1" w:styleId="7Char">
    <w:name w:val="标题 7 Char"/>
    <w:basedOn w:val="a2"/>
    <w:link w:val="7"/>
    <w:rsid w:val="0009348D"/>
    <w:rPr>
      <w:rFonts w:ascii="Times New Roman" w:eastAsia="宋体" w:hAnsi="Times New Roman" w:cs="Times New Roman"/>
      <w:b/>
      <w:sz w:val="30"/>
      <w:szCs w:val="20"/>
    </w:rPr>
  </w:style>
  <w:style w:type="character" w:customStyle="1" w:styleId="9Char">
    <w:name w:val="标题 9 Char"/>
    <w:basedOn w:val="a2"/>
    <w:link w:val="9"/>
    <w:rsid w:val="0009348D"/>
    <w:rPr>
      <w:rFonts w:ascii="Times New Roman" w:eastAsia="宋体" w:hAnsi="Times New Roman" w:cs="Times New Roman"/>
      <w:b/>
      <w:bCs/>
      <w:szCs w:val="20"/>
    </w:rPr>
  </w:style>
  <w:style w:type="paragraph" w:styleId="a8">
    <w:name w:val="Document Map"/>
    <w:basedOn w:val="a1"/>
    <w:link w:val="Char1"/>
    <w:semiHidden/>
    <w:rsid w:val="0009348D"/>
    <w:pPr>
      <w:shd w:val="clear" w:color="auto" w:fill="000080"/>
    </w:pPr>
  </w:style>
  <w:style w:type="character" w:customStyle="1" w:styleId="Char1">
    <w:name w:val="文档结构图 Char"/>
    <w:basedOn w:val="a2"/>
    <w:link w:val="a8"/>
    <w:semiHidden/>
    <w:rsid w:val="0009348D"/>
    <w:rPr>
      <w:rFonts w:ascii="Calibri" w:eastAsia="宋体" w:hAnsi="Calibri" w:cs="Times New Roman"/>
      <w:shd w:val="clear" w:color="auto" w:fill="000080"/>
    </w:rPr>
  </w:style>
  <w:style w:type="character" w:customStyle="1" w:styleId="Char2">
    <w:name w:val="正文文本缩进 Char"/>
    <w:link w:val="a9"/>
    <w:rsid w:val="0009348D"/>
    <w:rPr>
      <w:spacing w:val="2"/>
      <w:sz w:val="22"/>
      <w:szCs w:val="24"/>
    </w:rPr>
  </w:style>
  <w:style w:type="paragraph" w:styleId="a9">
    <w:name w:val="Body Text Indent"/>
    <w:basedOn w:val="a1"/>
    <w:link w:val="Char2"/>
    <w:rsid w:val="0009348D"/>
    <w:pPr>
      <w:spacing w:line="312" w:lineRule="auto"/>
      <w:ind w:firstLineChars="200" w:firstLine="448"/>
    </w:pPr>
    <w:rPr>
      <w:rFonts w:asciiTheme="minorHAnsi" w:eastAsiaTheme="minorEastAsia" w:hAnsiTheme="minorHAnsi" w:cstheme="minorBidi"/>
      <w:spacing w:val="2"/>
      <w:sz w:val="22"/>
      <w:szCs w:val="24"/>
    </w:rPr>
  </w:style>
  <w:style w:type="character" w:customStyle="1" w:styleId="Char10">
    <w:name w:val="正文文本缩进 Char1"/>
    <w:basedOn w:val="a2"/>
    <w:link w:val="a9"/>
    <w:uiPriority w:val="99"/>
    <w:semiHidden/>
    <w:rsid w:val="0009348D"/>
    <w:rPr>
      <w:rFonts w:ascii="Calibri" w:eastAsia="宋体" w:hAnsi="Calibri" w:cs="Times New Roman"/>
    </w:rPr>
  </w:style>
  <w:style w:type="character" w:customStyle="1" w:styleId="3Char0">
    <w:name w:val="正文文本缩进 3 Char"/>
    <w:link w:val="31"/>
    <w:rsid w:val="0009348D"/>
    <w:rPr>
      <w:sz w:val="22"/>
      <w:szCs w:val="24"/>
    </w:rPr>
  </w:style>
  <w:style w:type="paragraph" w:styleId="31">
    <w:name w:val="Body Text Indent 3"/>
    <w:basedOn w:val="a1"/>
    <w:link w:val="3Char0"/>
    <w:rsid w:val="0009348D"/>
    <w:pPr>
      <w:spacing w:line="300" w:lineRule="auto"/>
      <w:ind w:firstLine="437"/>
    </w:pPr>
    <w:rPr>
      <w:rFonts w:asciiTheme="minorHAnsi" w:eastAsiaTheme="minorEastAsia" w:hAnsiTheme="minorHAnsi" w:cstheme="minorBidi"/>
      <w:sz w:val="22"/>
      <w:szCs w:val="24"/>
    </w:rPr>
  </w:style>
  <w:style w:type="character" w:customStyle="1" w:styleId="3Char1">
    <w:name w:val="正文文本缩进 3 Char1"/>
    <w:basedOn w:val="a2"/>
    <w:link w:val="31"/>
    <w:uiPriority w:val="99"/>
    <w:semiHidden/>
    <w:rsid w:val="0009348D"/>
    <w:rPr>
      <w:rFonts w:ascii="Calibri" w:eastAsia="宋体" w:hAnsi="Calibri" w:cs="Times New Roman"/>
      <w:sz w:val="16"/>
      <w:szCs w:val="16"/>
    </w:rPr>
  </w:style>
  <w:style w:type="character" w:customStyle="1" w:styleId="312Char">
    <w:name w:val="样式 标题 3 + 行距: 多倍行距 1.2 字行 Char"/>
    <w:link w:val="312"/>
    <w:rsid w:val="0009348D"/>
    <w:rPr>
      <w:rFonts w:eastAsia="黑体" w:cs="宋体"/>
      <w:b/>
      <w:bCs/>
      <w:sz w:val="24"/>
      <w:szCs w:val="24"/>
    </w:rPr>
  </w:style>
  <w:style w:type="paragraph" w:customStyle="1" w:styleId="312">
    <w:name w:val="样式 标题 3 + 行距: 多倍行距 1.2 字行"/>
    <w:basedOn w:val="30"/>
    <w:link w:val="312Char"/>
    <w:rsid w:val="0009348D"/>
    <w:pPr>
      <w:snapToGrid w:val="0"/>
      <w:spacing w:after="0"/>
      <w:jc w:val="left"/>
      <w:outlineLvl w:val="0"/>
    </w:pPr>
    <w:rPr>
      <w:rFonts w:asciiTheme="minorHAnsi" w:hAnsiTheme="minorHAnsi" w:cs="宋体"/>
    </w:rPr>
  </w:style>
  <w:style w:type="character" w:customStyle="1" w:styleId="CharChar3">
    <w:name w:val="Char Char3"/>
    <w:locked/>
    <w:rsid w:val="0009348D"/>
    <w:rPr>
      <w:kern w:val="2"/>
      <w:sz w:val="18"/>
      <w:szCs w:val="18"/>
      <w:lang w:bidi="ar-SA"/>
    </w:rPr>
  </w:style>
  <w:style w:type="paragraph" w:customStyle="1" w:styleId="xl42">
    <w:name w:val="xl42"/>
    <w:basedOn w:val="a1"/>
    <w:rsid w:val="0009348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 w:type="character" w:customStyle="1" w:styleId="H1Char">
    <w:name w:val="H1 Char"/>
    <w:aliases w:val="SAHeading 1 Char Char"/>
    <w:basedOn w:val="a2"/>
    <w:rsid w:val="0009348D"/>
    <w:rPr>
      <w:rFonts w:eastAsia="黑体"/>
      <w:b/>
      <w:kern w:val="2"/>
      <w:sz w:val="32"/>
      <w:szCs w:val="32"/>
      <w:lang w:val="en-US" w:eastAsia="zh-CN" w:bidi="ar-SA"/>
    </w:rPr>
  </w:style>
  <w:style w:type="paragraph" w:customStyle="1" w:styleId="1Char0">
    <w:name w:val="1 Char"/>
    <w:basedOn w:val="a1"/>
    <w:rsid w:val="0009348D"/>
    <w:pPr>
      <w:widowControl/>
      <w:spacing w:after="160" w:line="240" w:lineRule="exact"/>
      <w:jc w:val="left"/>
    </w:pPr>
    <w:rPr>
      <w:rFonts w:ascii="Tahoma" w:hAnsi="Tahoma"/>
      <w:kern w:val="0"/>
      <w:sz w:val="20"/>
      <w:szCs w:val="20"/>
      <w:lang w:eastAsia="en-US"/>
    </w:rPr>
  </w:style>
  <w:style w:type="paragraph" w:customStyle="1" w:styleId="10">
    <w:name w:val="样式 标题 1 + 字距调整二号"/>
    <w:basedOn w:val="1"/>
    <w:autoRedefine/>
    <w:rsid w:val="0009348D"/>
    <w:pPr>
      <w:tabs>
        <w:tab w:val="left" w:pos="454"/>
      </w:tabs>
      <w:adjustRightInd w:val="0"/>
      <w:snapToGrid w:val="0"/>
      <w:spacing w:line="348" w:lineRule="auto"/>
      <w:textAlignment w:val="center"/>
    </w:pPr>
  </w:style>
  <w:style w:type="paragraph" w:customStyle="1" w:styleId="2TimesNewRoman">
    <w:name w:val="样式 标题 2 + Times New Roman 四号"/>
    <w:basedOn w:val="2"/>
    <w:autoRedefine/>
    <w:rsid w:val="0009348D"/>
    <w:rPr>
      <w:sz w:val="24"/>
      <w:szCs w:val="24"/>
    </w:rPr>
  </w:style>
  <w:style w:type="paragraph" w:customStyle="1" w:styleId="11">
    <w:name w:val="样式 标题 1 + 三号 居中"/>
    <w:basedOn w:val="1"/>
    <w:autoRedefine/>
    <w:rsid w:val="0009348D"/>
    <w:pPr>
      <w:spacing w:after="290"/>
    </w:pPr>
    <w:rPr>
      <w:rFonts w:cs="宋体"/>
    </w:rPr>
  </w:style>
  <w:style w:type="paragraph" w:customStyle="1" w:styleId="2125">
    <w:name w:val="样式 标题 2 + 黑体 四号 非加粗 行距: 多倍行距 1.25 字行"/>
    <w:basedOn w:val="2"/>
    <w:autoRedefine/>
    <w:rsid w:val="0009348D"/>
    <w:pPr>
      <w:spacing w:line="300" w:lineRule="auto"/>
    </w:pPr>
    <w:rPr>
      <w:rFonts w:cs="宋体"/>
      <w:bCs/>
    </w:rPr>
  </w:style>
  <w:style w:type="paragraph" w:customStyle="1" w:styleId="200">
    <w:name w:val="样式 标题 2 + 四号 左侧:  0 厘米 首行缩进:  0 厘米 行距: 单倍行距"/>
    <w:basedOn w:val="2"/>
    <w:autoRedefine/>
    <w:rsid w:val="0009348D"/>
    <w:pPr>
      <w:spacing w:line="324" w:lineRule="auto"/>
      <w:jc w:val="left"/>
    </w:pPr>
    <w:rPr>
      <w:rFonts w:cs="宋体"/>
      <w:noProof/>
      <w:kern w:val="0"/>
    </w:rPr>
  </w:style>
  <w:style w:type="paragraph" w:customStyle="1" w:styleId="32">
    <w:name w:val="样式 标题 3 +"/>
    <w:basedOn w:val="30"/>
    <w:autoRedefine/>
    <w:rsid w:val="0009348D"/>
    <w:pPr>
      <w:snapToGrid w:val="0"/>
      <w:spacing w:after="0" w:line="360" w:lineRule="auto"/>
      <w:jc w:val="left"/>
    </w:pPr>
    <w:rPr>
      <w:kern w:val="0"/>
    </w:rPr>
  </w:style>
  <w:style w:type="paragraph" w:customStyle="1" w:styleId="2TimesNewRoman00145">
    <w:name w:val="样式 标题 2 + Times New Roman 小四 段前: 0 磅 段后: 0 磅 行距: 多倍行距 1.45 字行"/>
    <w:basedOn w:val="2"/>
    <w:autoRedefine/>
    <w:rsid w:val="0009348D"/>
    <w:pPr>
      <w:spacing w:line="348" w:lineRule="auto"/>
    </w:pPr>
    <w:rPr>
      <w:rFonts w:cs="宋体"/>
    </w:rPr>
  </w:style>
  <w:style w:type="paragraph" w:customStyle="1" w:styleId="300145">
    <w:name w:val="样式 标题 3 + (中文) 黑体 小四 段前: 0 磅 段后: 0 磅 行距: 多倍行距 1.45 字行"/>
    <w:basedOn w:val="30"/>
    <w:autoRedefine/>
    <w:rsid w:val="0009348D"/>
    <w:pPr>
      <w:snapToGrid w:val="0"/>
      <w:spacing w:after="0" w:line="348" w:lineRule="auto"/>
    </w:pPr>
    <w:rPr>
      <w:rFonts w:cs="宋体"/>
    </w:rPr>
  </w:style>
  <w:style w:type="paragraph" w:customStyle="1" w:styleId="12">
    <w:name w:val="样式 标题 1 +"/>
    <w:basedOn w:val="1"/>
    <w:link w:val="1Char1"/>
    <w:autoRedefine/>
    <w:rsid w:val="0009348D"/>
    <w:pPr>
      <w:spacing w:line="348" w:lineRule="auto"/>
    </w:pPr>
    <w:rPr>
      <w:kern w:val="0"/>
    </w:rPr>
  </w:style>
  <w:style w:type="character" w:customStyle="1" w:styleId="1Char1">
    <w:name w:val="样式 标题 1 + Char"/>
    <w:basedOn w:val="H1Char"/>
    <w:link w:val="12"/>
    <w:rsid w:val="0009348D"/>
    <w:rPr>
      <w:rFonts w:ascii="Calibri" w:hAnsi="Calibri" w:cs="Times New Roman"/>
      <w:kern w:val="0"/>
    </w:rPr>
  </w:style>
  <w:style w:type="paragraph" w:customStyle="1" w:styleId="1TimesNewRoman">
    <w:name w:val="样式 标题 1 + Times New Roman"/>
    <w:basedOn w:val="1"/>
    <w:autoRedefine/>
    <w:rsid w:val="0009348D"/>
    <w:rPr>
      <w:bCs/>
      <w:kern w:val="0"/>
    </w:rPr>
  </w:style>
  <w:style w:type="paragraph" w:customStyle="1" w:styleId="13">
    <w:name w:val="样式 标题 1 + 居中"/>
    <w:basedOn w:val="1"/>
    <w:autoRedefine/>
    <w:rsid w:val="0009348D"/>
    <w:pPr>
      <w:jc w:val="left"/>
    </w:pPr>
    <w:rPr>
      <w:rFonts w:eastAsia="宋体" w:cs="宋体"/>
      <w:bCs/>
      <w:kern w:val="44"/>
      <w:sz w:val="28"/>
      <w:szCs w:val="28"/>
    </w:rPr>
  </w:style>
  <w:style w:type="paragraph" w:customStyle="1" w:styleId="20015">
    <w:name w:val="样式 标题 2 + 四号 段前: 0 磅 段后: 0 磅 行距: 1.5 倍行距"/>
    <w:basedOn w:val="2"/>
    <w:autoRedefine/>
    <w:rsid w:val="0009348D"/>
    <w:pPr>
      <w:jc w:val="both"/>
    </w:pPr>
    <w:rPr>
      <w:rFonts w:cs="宋体"/>
      <w:sz w:val="24"/>
      <w:szCs w:val="24"/>
    </w:rPr>
  </w:style>
  <w:style w:type="paragraph" w:customStyle="1" w:styleId="110">
    <w:name w:val="样式 标题 1 + 段后: 1 行"/>
    <w:basedOn w:val="1"/>
    <w:autoRedefine/>
    <w:rsid w:val="0009348D"/>
    <w:rPr>
      <w:rFonts w:cs="宋体"/>
      <w:b w:val="0"/>
      <w:bCs/>
      <w:i/>
    </w:rPr>
  </w:style>
  <w:style w:type="paragraph" w:customStyle="1" w:styleId="121">
    <w:name w:val="样式 标题 1 + 加粗 段前: 2 行 段后: 1 行"/>
    <w:basedOn w:val="1"/>
    <w:autoRedefine/>
    <w:rsid w:val="0009348D"/>
    <w:pPr>
      <w:spacing w:line="348" w:lineRule="auto"/>
    </w:pPr>
    <w:rPr>
      <w:rFonts w:cs="宋体"/>
    </w:rPr>
  </w:style>
  <w:style w:type="paragraph" w:customStyle="1" w:styleId="211">
    <w:name w:val="样式 标题 2 + 段前: 1 行 段后: 1 行"/>
    <w:basedOn w:val="2"/>
    <w:autoRedefine/>
    <w:rsid w:val="0009348D"/>
    <w:pPr>
      <w:jc w:val="left"/>
    </w:pPr>
    <w:rPr>
      <w:rFonts w:cs="宋体"/>
      <w:bCs/>
    </w:rPr>
  </w:style>
  <w:style w:type="paragraph" w:customStyle="1" w:styleId="30505">
    <w:name w:val="样式 标题 3 + 段前: 0.5 行 段后: 0.5 行"/>
    <w:basedOn w:val="30"/>
    <w:autoRedefine/>
    <w:rsid w:val="0009348D"/>
    <w:pPr>
      <w:snapToGrid w:val="0"/>
      <w:spacing w:after="0"/>
      <w:jc w:val="left"/>
    </w:pPr>
    <w:rPr>
      <w:rFonts w:cs="宋体"/>
      <w:bCs w:val="0"/>
      <w:sz w:val="28"/>
      <w:szCs w:val="28"/>
    </w:rPr>
  </w:style>
  <w:style w:type="paragraph" w:customStyle="1" w:styleId="50612">
    <w:name w:val="样式 标题 5 + 黑色 段前: 0 磅 段后: 6 磅 行距: 多倍行距 1.2 字行"/>
    <w:basedOn w:val="5"/>
    <w:link w:val="50612Char"/>
    <w:autoRedefine/>
    <w:rsid w:val="0009348D"/>
    <w:rPr>
      <w:rFonts w:cs="宋体"/>
      <w:color w:val="000000"/>
    </w:rPr>
  </w:style>
  <w:style w:type="character" w:customStyle="1" w:styleId="50612Char">
    <w:name w:val="样式 标题 5 + 黑色 段前: 0 磅 段后: 6 磅 行距: 多倍行距 1.2 字行 Char"/>
    <w:basedOn w:val="Char"/>
    <w:link w:val="50612"/>
    <w:rsid w:val="0009348D"/>
    <w:rPr>
      <w:rFonts w:ascii="Times New Roman" w:eastAsia="黑体" w:hAnsi="Times New Roman" w:cs="宋体"/>
      <w:b/>
      <w:bCs/>
      <w:color w:val="000000"/>
      <w:sz w:val="22"/>
    </w:rPr>
  </w:style>
  <w:style w:type="paragraph" w:styleId="aa">
    <w:name w:val="Title"/>
    <w:basedOn w:val="a1"/>
    <w:link w:val="Char11"/>
    <w:qFormat/>
    <w:rsid w:val="0009348D"/>
    <w:pPr>
      <w:jc w:val="center"/>
    </w:pPr>
    <w:rPr>
      <w:rFonts w:ascii="宋体" w:hAnsi="宋体"/>
      <w:b/>
      <w:sz w:val="30"/>
      <w:szCs w:val="30"/>
    </w:rPr>
  </w:style>
  <w:style w:type="character" w:customStyle="1" w:styleId="Char3">
    <w:name w:val="标题 Char"/>
    <w:basedOn w:val="a2"/>
    <w:link w:val="aa"/>
    <w:rsid w:val="0009348D"/>
    <w:rPr>
      <w:rFonts w:asciiTheme="majorHAnsi" w:eastAsia="宋体" w:hAnsiTheme="majorHAnsi" w:cstheme="majorBidi"/>
      <w:b/>
      <w:bCs/>
      <w:sz w:val="32"/>
      <w:szCs w:val="32"/>
    </w:rPr>
  </w:style>
  <w:style w:type="character" w:customStyle="1" w:styleId="Char11">
    <w:name w:val="标题 Char1"/>
    <w:basedOn w:val="a2"/>
    <w:link w:val="aa"/>
    <w:rsid w:val="0009348D"/>
    <w:rPr>
      <w:rFonts w:ascii="宋体" w:eastAsia="宋体" w:hAnsi="宋体" w:cs="Times New Roman"/>
      <w:b/>
      <w:sz w:val="30"/>
      <w:szCs w:val="30"/>
    </w:rPr>
  </w:style>
  <w:style w:type="character" w:customStyle="1" w:styleId="frlabel1">
    <w:name w:val="fr_label1"/>
    <w:basedOn w:val="a2"/>
    <w:rsid w:val="0009348D"/>
    <w:rPr>
      <w:b/>
      <w:bCs/>
    </w:rPr>
  </w:style>
  <w:style w:type="paragraph" w:styleId="HTML">
    <w:name w:val="HTML Preformatted"/>
    <w:basedOn w:val="a1"/>
    <w:link w:val="HTMLChar"/>
    <w:rsid w:val="00093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
    <w:rsid w:val="0009348D"/>
    <w:rPr>
      <w:rFonts w:ascii="宋体" w:eastAsia="宋体" w:hAnsi="宋体" w:cs="宋体"/>
      <w:kern w:val="0"/>
      <w:sz w:val="24"/>
      <w:szCs w:val="24"/>
    </w:rPr>
  </w:style>
  <w:style w:type="paragraph" w:styleId="ab">
    <w:name w:val="Note Heading"/>
    <w:basedOn w:val="a1"/>
    <w:next w:val="a1"/>
    <w:link w:val="Char4"/>
    <w:rsid w:val="0009348D"/>
    <w:pPr>
      <w:jc w:val="center"/>
    </w:pPr>
    <w:rPr>
      <w:rFonts w:ascii="Times New Roman" w:hAnsi="Times New Roman"/>
      <w:szCs w:val="24"/>
    </w:rPr>
  </w:style>
  <w:style w:type="character" w:customStyle="1" w:styleId="Char4">
    <w:name w:val="注释标题 Char"/>
    <w:basedOn w:val="a2"/>
    <w:link w:val="ab"/>
    <w:rsid w:val="0009348D"/>
    <w:rPr>
      <w:rFonts w:ascii="Times New Roman" w:eastAsia="宋体" w:hAnsi="Times New Roman" w:cs="Times New Roman"/>
      <w:szCs w:val="24"/>
    </w:rPr>
  </w:style>
  <w:style w:type="character" w:styleId="ac">
    <w:name w:val="page number"/>
    <w:basedOn w:val="a2"/>
    <w:rsid w:val="0009348D"/>
  </w:style>
  <w:style w:type="paragraph" w:styleId="ad">
    <w:name w:val="Plain Text"/>
    <w:basedOn w:val="a1"/>
    <w:link w:val="Char5"/>
    <w:rsid w:val="0009348D"/>
    <w:rPr>
      <w:rFonts w:ascii="宋体" w:hAnsi="Courier New" w:cs="Courier New" w:hint="eastAsia"/>
      <w:szCs w:val="21"/>
    </w:rPr>
  </w:style>
  <w:style w:type="character" w:customStyle="1" w:styleId="Char5">
    <w:name w:val="纯文本 Char"/>
    <w:basedOn w:val="a2"/>
    <w:link w:val="ad"/>
    <w:rsid w:val="0009348D"/>
    <w:rPr>
      <w:rFonts w:ascii="宋体" w:eastAsia="宋体" w:hAnsi="Courier New" w:cs="Courier New"/>
      <w:szCs w:val="21"/>
    </w:rPr>
  </w:style>
  <w:style w:type="paragraph" w:styleId="20">
    <w:name w:val="Body Text Indent 2"/>
    <w:basedOn w:val="a1"/>
    <w:link w:val="2Char0"/>
    <w:rsid w:val="0009348D"/>
    <w:pPr>
      <w:ind w:firstLineChars="200" w:firstLine="480"/>
    </w:pPr>
    <w:rPr>
      <w:rFonts w:ascii="Times New Roman" w:hAnsi="Times New Roman"/>
      <w:sz w:val="24"/>
      <w:szCs w:val="24"/>
    </w:rPr>
  </w:style>
  <w:style w:type="character" w:customStyle="1" w:styleId="2Char0">
    <w:name w:val="正文文本缩进 2 Char"/>
    <w:basedOn w:val="a2"/>
    <w:link w:val="20"/>
    <w:rsid w:val="0009348D"/>
    <w:rPr>
      <w:rFonts w:ascii="Times New Roman" w:eastAsia="宋体" w:hAnsi="Times New Roman" w:cs="Times New Roman"/>
      <w:sz w:val="24"/>
      <w:szCs w:val="24"/>
    </w:rPr>
  </w:style>
  <w:style w:type="paragraph" w:styleId="ae">
    <w:name w:val="Subtitle"/>
    <w:basedOn w:val="a1"/>
    <w:link w:val="Char6"/>
    <w:qFormat/>
    <w:rsid w:val="0009348D"/>
    <w:pPr>
      <w:jc w:val="center"/>
    </w:pPr>
    <w:rPr>
      <w:rFonts w:ascii="Times New Roman" w:hAnsi="Times New Roman"/>
      <w:color w:val="0000FF"/>
      <w:sz w:val="28"/>
      <w:szCs w:val="20"/>
    </w:rPr>
  </w:style>
  <w:style w:type="character" w:customStyle="1" w:styleId="Char6">
    <w:name w:val="副标题 Char"/>
    <w:basedOn w:val="a2"/>
    <w:link w:val="ae"/>
    <w:rsid w:val="0009348D"/>
    <w:rPr>
      <w:rFonts w:ascii="Times New Roman" w:eastAsia="宋体" w:hAnsi="Times New Roman" w:cs="Times New Roman"/>
      <w:color w:val="0000FF"/>
      <w:sz w:val="28"/>
      <w:szCs w:val="20"/>
    </w:rPr>
  </w:style>
  <w:style w:type="character" w:customStyle="1" w:styleId="zwen1">
    <w:name w:val="zwen1"/>
    <w:basedOn w:val="a2"/>
    <w:rsid w:val="0009348D"/>
    <w:rPr>
      <w:rFonts w:hint="default"/>
      <w:color w:val="006600"/>
      <w:sz w:val="20"/>
      <w:szCs w:val="20"/>
    </w:rPr>
  </w:style>
  <w:style w:type="character" w:styleId="af">
    <w:name w:val="Strong"/>
    <w:basedOn w:val="a2"/>
    <w:qFormat/>
    <w:rsid w:val="0009348D"/>
    <w:rPr>
      <w:b/>
      <w:bCs/>
    </w:rPr>
  </w:style>
  <w:style w:type="character" w:styleId="af0">
    <w:name w:val="Emphasis"/>
    <w:basedOn w:val="a2"/>
    <w:qFormat/>
    <w:rsid w:val="0009348D"/>
    <w:rPr>
      <w:i/>
      <w:iCs/>
    </w:rPr>
  </w:style>
  <w:style w:type="paragraph" w:styleId="af1">
    <w:name w:val="Date"/>
    <w:basedOn w:val="a1"/>
    <w:next w:val="a1"/>
    <w:link w:val="Char7"/>
    <w:rsid w:val="0009348D"/>
    <w:pPr>
      <w:ind w:leftChars="2500" w:left="100"/>
    </w:pPr>
    <w:rPr>
      <w:rFonts w:ascii="Times New Roman" w:hAnsi="Times New Roman"/>
      <w:szCs w:val="20"/>
    </w:rPr>
  </w:style>
  <w:style w:type="character" w:customStyle="1" w:styleId="Char7">
    <w:name w:val="日期 Char"/>
    <w:basedOn w:val="a2"/>
    <w:link w:val="af1"/>
    <w:rsid w:val="0009348D"/>
    <w:rPr>
      <w:rFonts w:ascii="Times New Roman" w:eastAsia="宋体" w:hAnsi="Times New Roman" w:cs="Times New Roman"/>
      <w:szCs w:val="20"/>
    </w:rPr>
  </w:style>
  <w:style w:type="paragraph" w:customStyle="1" w:styleId="xl79">
    <w:name w:val="xl79"/>
    <w:basedOn w:val="a1"/>
    <w:rsid w:val="0009348D"/>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styleId="14">
    <w:name w:val="toc 1"/>
    <w:basedOn w:val="a1"/>
    <w:next w:val="a1"/>
    <w:autoRedefine/>
    <w:rsid w:val="0009348D"/>
    <w:pPr>
      <w:spacing w:before="120" w:after="120"/>
      <w:jc w:val="left"/>
    </w:pPr>
    <w:rPr>
      <w:rFonts w:ascii="Times New Roman" w:hAnsi="Times New Roman"/>
      <w:b/>
      <w:bCs/>
      <w:caps/>
      <w:sz w:val="20"/>
      <w:szCs w:val="20"/>
    </w:rPr>
  </w:style>
  <w:style w:type="paragraph" w:styleId="21">
    <w:name w:val="toc 2"/>
    <w:basedOn w:val="a1"/>
    <w:next w:val="a1"/>
    <w:autoRedefine/>
    <w:rsid w:val="0009348D"/>
    <w:pPr>
      <w:ind w:left="210"/>
      <w:jc w:val="left"/>
    </w:pPr>
    <w:rPr>
      <w:rFonts w:ascii="Times New Roman" w:hAnsi="Times New Roman"/>
      <w:smallCaps/>
      <w:sz w:val="20"/>
      <w:szCs w:val="20"/>
    </w:rPr>
  </w:style>
  <w:style w:type="character" w:styleId="af2">
    <w:name w:val="Hyperlink"/>
    <w:basedOn w:val="a2"/>
    <w:rsid w:val="0009348D"/>
    <w:rPr>
      <w:color w:val="0000FF"/>
      <w:u w:val="single"/>
    </w:rPr>
  </w:style>
  <w:style w:type="paragraph" w:customStyle="1" w:styleId="af3">
    <w:name w:val="标准"/>
    <w:basedOn w:val="a1"/>
    <w:rsid w:val="0009348D"/>
    <w:pPr>
      <w:adjustRightInd w:val="0"/>
      <w:spacing w:before="120" w:after="120" w:line="312" w:lineRule="atLeast"/>
      <w:textAlignment w:val="baseline"/>
    </w:pPr>
    <w:rPr>
      <w:rFonts w:ascii="宋体" w:hAnsi="Times New Roman"/>
      <w:kern w:val="0"/>
      <w:szCs w:val="20"/>
    </w:rPr>
  </w:style>
  <w:style w:type="paragraph" w:customStyle="1" w:styleId="15">
    <w:name w:val="1"/>
    <w:basedOn w:val="a1"/>
    <w:rsid w:val="0009348D"/>
    <w:pPr>
      <w:snapToGrid w:val="0"/>
      <w:spacing w:before="60" w:after="60" w:line="360" w:lineRule="atLeast"/>
      <w:ind w:firstLine="425"/>
    </w:pPr>
    <w:rPr>
      <w:rFonts w:ascii="Times New Roman" w:eastAsia="黑体" w:hAnsi="Times New Roman"/>
      <w:sz w:val="24"/>
      <w:szCs w:val="24"/>
    </w:rPr>
  </w:style>
  <w:style w:type="paragraph" w:customStyle="1" w:styleId="201">
    <w:name w:val="样式 居中 行距: 最小值 20 磅"/>
    <w:basedOn w:val="a1"/>
    <w:rsid w:val="0009348D"/>
    <w:pPr>
      <w:spacing w:line="360" w:lineRule="atLeast"/>
      <w:jc w:val="center"/>
    </w:pPr>
    <w:rPr>
      <w:rFonts w:ascii="Times New Roman" w:hAnsi="Times New Roman" w:cs="宋体"/>
      <w:szCs w:val="20"/>
    </w:rPr>
  </w:style>
  <w:style w:type="paragraph" w:customStyle="1" w:styleId="0">
    <w:name w:val="0"/>
    <w:basedOn w:val="a1"/>
    <w:rsid w:val="0009348D"/>
    <w:pPr>
      <w:snapToGrid w:val="0"/>
      <w:spacing w:line="420" w:lineRule="atLeast"/>
    </w:pPr>
    <w:rPr>
      <w:rFonts w:ascii="Times New Roman" w:eastAsia="黑体" w:hAnsi="Times New Roman"/>
      <w:sz w:val="24"/>
      <w:szCs w:val="24"/>
    </w:rPr>
  </w:style>
  <w:style w:type="character" w:styleId="af4">
    <w:name w:val="FollowedHyperlink"/>
    <w:basedOn w:val="a2"/>
    <w:rsid w:val="0009348D"/>
    <w:rPr>
      <w:rFonts w:ascii="宋体" w:eastAsia="宋体" w:hAnsi="宋体" w:hint="eastAsia"/>
      <w:strike w:val="0"/>
      <w:dstrike w:val="0"/>
      <w:color w:val="000000"/>
      <w:sz w:val="18"/>
      <w:szCs w:val="18"/>
      <w:u w:val="none"/>
      <w:effect w:val="none"/>
    </w:rPr>
  </w:style>
  <w:style w:type="paragraph" w:styleId="af5">
    <w:name w:val="Normal Indent"/>
    <w:basedOn w:val="a1"/>
    <w:rsid w:val="0009348D"/>
    <w:pPr>
      <w:snapToGrid w:val="0"/>
      <w:spacing w:line="288" w:lineRule="auto"/>
      <w:ind w:firstLineChars="200" w:firstLine="420"/>
    </w:pPr>
    <w:rPr>
      <w:rFonts w:ascii="Times New Roman" w:hAnsi="Times New Roman"/>
      <w:sz w:val="24"/>
      <w:szCs w:val="24"/>
    </w:rPr>
  </w:style>
  <w:style w:type="paragraph" w:styleId="af6">
    <w:name w:val="Body Text"/>
    <w:basedOn w:val="a1"/>
    <w:link w:val="Char8"/>
    <w:rsid w:val="0009348D"/>
    <w:pPr>
      <w:adjustRightInd w:val="0"/>
      <w:snapToGrid w:val="0"/>
      <w:spacing w:line="300" w:lineRule="exact"/>
      <w:jc w:val="center"/>
    </w:pPr>
    <w:rPr>
      <w:rFonts w:ascii="Times New Roman" w:hAnsi="Times New Roman"/>
      <w:b/>
      <w:bCs/>
      <w:szCs w:val="24"/>
    </w:rPr>
  </w:style>
  <w:style w:type="character" w:customStyle="1" w:styleId="Char8">
    <w:name w:val="正文文本 Char"/>
    <w:basedOn w:val="a2"/>
    <w:link w:val="af6"/>
    <w:rsid w:val="0009348D"/>
    <w:rPr>
      <w:rFonts w:ascii="Times New Roman" w:eastAsia="宋体" w:hAnsi="Times New Roman" w:cs="Times New Roman"/>
      <w:b/>
      <w:bCs/>
      <w:szCs w:val="24"/>
    </w:rPr>
  </w:style>
  <w:style w:type="paragraph" w:customStyle="1" w:styleId="xl76">
    <w:name w:val="xl76"/>
    <w:basedOn w:val="a1"/>
    <w:rsid w:val="0009348D"/>
    <w:pPr>
      <w:widowControl/>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font8">
    <w:name w:val="font8"/>
    <w:basedOn w:val="a1"/>
    <w:rsid w:val="0009348D"/>
    <w:pPr>
      <w:widowControl/>
      <w:spacing w:before="100" w:beforeAutospacing="1" w:after="100" w:afterAutospacing="1"/>
      <w:jc w:val="left"/>
    </w:pPr>
    <w:rPr>
      <w:rFonts w:ascii="宋体" w:hAnsi="宋体" w:cs="Arial Unicode MS" w:hint="eastAsia"/>
      <w:kern w:val="0"/>
      <w:sz w:val="20"/>
      <w:szCs w:val="20"/>
    </w:rPr>
  </w:style>
  <w:style w:type="paragraph" w:styleId="33">
    <w:name w:val="Body Text 3"/>
    <w:basedOn w:val="a1"/>
    <w:link w:val="3Char2"/>
    <w:rsid w:val="0009348D"/>
    <w:pPr>
      <w:adjustRightInd w:val="0"/>
      <w:snapToGrid w:val="0"/>
      <w:jc w:val="center"/>
    </w:pPr>
    <w:rPr>
      <w:rFonts w:ascii="Times New Roman" w:hAnsi="Times New Roman"/>
      <w:szCs w:val="16"/>
    </w:rPr>
  </w:style>
  <w:style w:type="character" w:customStyle="1" w:styleId="3Char2">
    <w:name w:val="正文文本 3 Char"/>
    <w:basedOn w:val="a2"/>
    <w:link w:val="33"/>
    <w:rsid w:val="0009348D"/>
    <w:rPr>
      <w:rFonts w:ascii="Times New Roman" w:eastAsia="宋体" w:hAnsi="Times New Roman" w:cs="Times New Roman"/>
      <w:szCs w:val="16"/>
    </w:rPr>
  </w:style>
  <w:style w:type="paragraph" w:styleId="af7">
    <w:name w:val="Body Text First Indent"/>
    <w:basedOn w:val="af6"/>
    <w:link w:val="Char9"/>
    <w:rsid w:val="0009348D"/>
    <w:pPr>
      <w:adjustRightInd/>
      <w:snapToGrid/>
      <w:spacing w:afterLines="10" w:line="240" w:lineRule="auto"/>
      <w:ind w:firstLineChars="200" w:firstLine="420"/>
      <w:jc w:val="both"/>
    </w:pPr>
    <w:rPr>
      <w:b w:val="0"/>
      <w:bCs w:val="0"/>
    </w:rPr>
  </w:style>
  <w:style w:type="character" w:customStyle="1" w:styleId="Char9">
    <w:name w:val="正文首行缩进 Char"/>
    <w:basedOn w:val="Char8"/>
    <w:link w:val="af7"/>
    <w:rsid w:val="0009348D"/>
  </w:style>
  <w:style w:type="paragraph" w:styleId="af8">
    <w:name w:val="Salutation"/>
    <w:basedOn w:val="a1"/>
    <w:next w:val="a1"/>
    <w:link w:val="Chara"/>
    <w:rsid w:val="0009348D"/>
    <w:rPr>
      <w:rFonts w:ascii="Times New Roman" w:hAnsi="Times New Roman"/>
      <w:szCs w:val="24"/>
    </w:rPr>
  </w:style>
  <w:style w:type="character" w:customStyle="1" w:styleId="Chara">
    <w:name w:val="称呼 Char"/>
    <w:basedOn w:val="a2"/>
    <w:link w:val="af8"/>
    <w:rsid w:val="0009348D"/>
    <w:rPr>
      <w:rFonts w:ascii="Times New Roman" w:eastAsia="宋体" w:hAnsi="Times New Roman" w:cs="Times New Roman"/>
      <w:szCs w:val="24"/>
    </w:rPr>
  </w:style>
  <w:style w:type="character" w:customStyle="1" w:styleId="title31">
    <w:name w:val="title31"/>
    <w:basedOn w:val="a2"/>
    <w:rsid w:val="0009348D"/>
    <w:rPr>
      <w:b/>
      <w:bCs/>
    </w:rPr>
  </w:style>
  <w:style w:type="paragraph" w:customStyle="1" w:styleId="xl25">
    <w:name w:val="xl25"/>
    <w:basedOn w:val="a1"/>
    <w:rsid w:val="000934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26">
    <w:name w:val="xl26"/>
    <w:basedOn w:val="a1"/>
    <w:rsid w:val="0009348D"/>
    <w:pPr>
      <w:widowControl/>
      <w:pBdr>
        <w:bottom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1"/>
    <w:rsid w:val="0009348D"/>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1"/>
    <w:rsid w:val="0009348D"/>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character" w:customStyle="1" w:styleId="CharChar7">
    <w:name w:val="Char Char7"/>
    <w:basedOn w:val="a2"/>
    <w:rsid w:val="0009348D"/>
    <w:rPr>
      <w:rFonts w:eastAsia="宋体"/>
      <w:b/>
      <w:kern w:val="2"/>
      <w:sz w:val="30"/>
      <w:szCs w:val="30"/>
      <w:lang w:val="en-US" w:eastAsia="zh-CN" w:bidi="ar-SA"/>
    </w:rPr>
  </w:style>
  <w:style w:type="paragraph" w:styleId="22">
    <w:name w:val="Body Text 2"/>
    <w:basedOn w:val="a1"/>
    <w:link w:val="2Char2"/>
    <w:rsid w:val="0009348D"/>
    <w:pPr>
      <w:spacing w:line="320" w:lineRule="exact"/>
      <w:jc w:val="center"/>
    </w:pPr>
    <w:rPr>
      <w:rFonts w:ascii="宋体" w:hAnsi="宋体"/>
      <w:szCs w:val="24"/>
    </w:rPr>
  </w:style>
  <w:style w:type="character" w:customStyle="1" w:styleId="2Char2">
    <w:name w:val="正文文本 2 Char"/>
    <w:basedOn w:val="a2"/>
    <w:link w:val="22"/>
    <w:rsid w:val="0009348D"/>
    <w:rPr>
      <w:rFonts w:ascii="宋体" w:eastAsia="宋体" w:hAnsi="宋体" w:cs="Times New Roman"/>
      <w:szCs w:val="24"/>
    </w:rPr>
  </w:style>
  <w:style w:type="paragraph" w:customStyle="1" w:styleId="text">
    <w:name w:val="text"/>
    <w:basedOn w:val="a1"/>
    <w:rsid w:val="0009348D"/>
    <w:pPr>
      <w:widowControl/>
      <w:spacing w:before="100" w:beforeAutospacing="1" w:after="100" w:afterAutospacing="1" w:line="336" w:lineRule="auto"/>
      <w:jc w:val="left"/>
    </w:pPr>
    <w:rPr>
      <w:rFonts w:ascii="Tahoma" w:hAnsi="Tahoma" w:cs="Tahoma"/>
      <w:kern w:val="0"/>
      <w:sz w:val="14"/>
      <w:szCs w:val="14"/>
    </w:rPr>
  </w:style>
  <w:style w:type="paragraph" w:styleId="af9">
    <w:name w:val="Normal (Web)"/>
    <w:basedOn w:val="a1"/>
    <w:rsid w:val="0009348D"/>
    <w:pPr>
      <w:widowControl/>
      <w:spacing w:before="100" w:beforeAutospacing="1" w:after="100" w:afterAutospacing="1" w:line="320" w:lineRule="atLeast"/>
      <w:jc w:val="left"/>
    </w:pPr>
    <w:rPr>
      <w:color w:val="000000"/>
      <w:kern w:val="0"/>
      <w:sz w:val="18"/>
      <w:szCs w:val="18"/>
    </w:rPr>
  </w:style>
  <w:style w:type="paragraph" w:customStyle="1" w:styleId="a">
    <w:name w:val="正文图标题"/>
    <w:next w:val="a1"/>
    <w:rsid w:val="0009348D"/>
    <w:pPr>
      <w:numPr>
        <w:numId w:val="2"/>
      </w:numPr>
      <w:jc w:val="center"/>
    </w:pPr>
    <w:rPr>
      <w:rFonts w:ascii="黑体" w:eastAsia="黑体" w:hAnsi="Times New Roman" w:cs="Times New Roman"/>
      <w:kern w:val="0"/>
      <w:szCs w:val="20"/>
    </w:rPr>
  </w:style>
  <w:style w:type="paragraph" w:customStyle="1" w:styleId="afa">
    <w:name w:val="二级无标题条"/>
    <w:basedOn w:val="a1"/>
    <w:rsid w:val="0009348D"/>
    <w:pPr>
      <w:widowControl/>
      <w:snapToGrid w:val="0"/>
      <w:spacing w:line="400" w:lineRule="exact"/>
    </w:pPr>
    <w:rPr>
      <w:rFonts w:ascii="Palatino Linotype" w:hAnsi="Palatino Linotype"/>
      <w:sz w:val="24"/>
      <w:szCs w:val="20"/>
    </w:rPr>
  </w:style>
  <w:style w:type="paragraph" w:customStyle="1" w:styleId="23">
    <w:name w:val="2"/>
    <w:basedOn w:val="a1"/>
    <w:rsid w:val="0009348D"/>
    <w:pPr>
      <w:widowControl/>
      <w:spacing w:before="100" w:beforeAutospacing="1" w:after="100" w:afterAutospacing="1" w:line="375" w:lineRule="atLeast"/>
      <w:jc w:val="left"/>
    </w:pPr>
    <w:rPr>
      <w:rFonts w:ascii="宋体" w:hAnsi="宋体"/>
      <w:kern w:val="0"/>
      <w:szCs w:val="21"/>
    </w:rPr>
  </w:style>
  <w:style w:type="paragraph" w:customStyle="1" w:styleId="a0">
    <w:name w:val="示例"/>
    <w:next w:val="afb"/>
    <w:rsid w:val="0009348D"/>
    <w:pPr>
      <w:numPr>
        <w:numId w:val="1"/>
      </w:numPr>
      <w:jc w:val="both"/>
    </w:pPr>
    <w:rPr>
      <w:rFonts w:ascii="宋体" w:eastAsia="宋体" w:hAnsi="Times New Roman" w:cs="Times New Roman"/>
      <w:kern w:val="0"/>
      <w:sz w:val="18"/>
      <w:szCs w:val="20"/>
    </w:rPr>
  </w:style>
  <w:style w:type="paragraph" w:customStyle="1" w:styleId="afb">
    <w:name w:val="段"/>
    <w:rsid w:val="0009348D"/>
    <w:pPr>
      <w:autoSpaceDE w:val="0"/>
      <w:autoSpaceDN w:val="0"/>
      <w:ind w:firstLineChars="200" w:firstLine="200"/>
      <w:jc w:val="both"/>
    </w:pPr>
    <w:rPr>
      <w:rFonts w:ascii="宋体" w:eastAsia="宋体" w:hAnsi="Times New Roman" w:cs="Times New Roman"/>
      <w:noProof/>
      <w:kern w:val="0"/>
      <w:szCs w:val="20"/>
    </w:rPr>
  </w:style>
  <w:style w:type="character" w:customStyle="1" w:styleId="CharChar6">
    <w:name w:val="Char Char6"/>
    <w:basedOn w:val="a2"/>
    <w:rsid w:val="0009348D"/>
    <w:rPr>
      <w:rFonts w:eastAsia="黑体"/>
      <w:b/>
      <w:bCs/>
      <w:kern w:val="2"/>
      <w:sz w:val="24"/>
      <w:szCs w:val="24"/>
      <w:lang w:val="en-US" w:eastAsia="zh-CN" w:bidi="ar-SA"/>
    </w:rPr>
  </w:style>
  <w:style w:type="character" w:customStyle="1" w:styleId="CharChar5">
    <w:name w:val="Char Char5"/>
    <w:basedOn w:val="a2"/>
    <w:rsid w:val="0009348D"/>
    <w:rPr>
      <w:rFonts w:eastAsia="黑体"/>
      <w:b/>
      <w:bCs/>
      <w:kern w:val="2"/>
      <w:sz w:val="24"/>
      <w:szCs w:val="24"/>
      <w:lang w:val="en-US" w:eastAsia="zh-CN" w:bidi="ar-SA"/>
    </w:rPr>
  </w:style>
  <w:style w:type="paragraph" w:customStyle="1" w:styleId="51124012">
    <w:name w:val="样式 标题 5 + (中文) 黑体 11 磅 段前: 2.4 磅 段后: 0 磅 行距: 多倍行距 1.2 字行"/>
    <w:basedOn w:val="5"/>
    <w:autoRedefine/>
    <w:rsid w:val="0009348D"/>
    <w:pPr>
      <w:spacing w:before="48" w:after="0"/>
    </w:pPr>
    <w:rPr>
      <w:rFonts w:cs="宋体"/>
      <w:kern w:val="44"/>
      <w:szCs w:val="20"/>
    </w:rPr>
  </w:style>
  <w:style w:type="paragraph" w:customStyle="1" w:styleId="xl73">
    <w:name w:val="xl73"/>
    <w:basedOn w:val="a1"/>
    <w:rsid w:val="0009348D"/>
    <w:pPr>
      <w:widowControl/>
      <w:pBdr>
        <w:left w:val="single" w:sz="4" w:space="0" w:color="auto"/>
        <w:right w:val="single" w:sz="4" w:space="0" w:color="auto"/>
      </w:pBdr>
      <w:spacing w:before="100" w:beforeAutospacing="1" w:after="100" w:afterAutospacing="1"/>
      <w:textAlignment w:val="center"/>
    </w:pPr>
    <w:rPr>
      <w:rFonts w:ascii="宋体" w:hAnsi="宋体"/>
      <w:kern w:val="0"/>
      <w:szCs w:val="21"/>
    </w:rPr>
  </w:style>
  <w:style w:type="paragraph" w:customStyle="1" w:styleId="xl95">
    <w:name w:val="xl95"/>
    <w:basedOn w:val="a1"/>
    <w:rsid w:val="0009348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afc">
    <w:name w:val="正文 + 宋体"/>
    <w:aliases w:val="居中"/>
    <w:basedOn w:val="a1"/>
    <w:rsid w:val="0009348D"/>
    <w:pPr>
      <w:jc w:val="center"/>
    </w:pPr>
    <w:rPr>
      <w:rFonts w:ascii="宋体" w:hAnsi="宋体" w:cs="Arial Unicode MS"/>
      <w:szCs w:val="21"/>
    </w:rPr>
  </w:style>
  <w:style w:type="paragraph" w:customStyle="1" w:styleId="afd">
    <w:name w:val="简单回函地址"/>
    <w:basedOn w:val="a1"/>
    <w:rsid w:val="0009348D"/>
    <w:rPr>
      <w:rFonts w:ascii="Times New Roman" w:hAnsi="Times New Roman"/>
      <w:szCs w:val="24"/>
    </w:rPr>
  </w:style>
  <w:style w:type="paragraph" w:styleId="afe">
    <w:name w:val="List Bullet"/>
    <w:basedOn w:val="a1"/>
    <w:autoRedefine/>
    <w:rsid w:val="0009348D"/>
    <w:pPr>
      <w:ind w:left="510" w:hanging="510"/>
    </w:pPr>
    <w:rPr>
      <w:rFonts w:ascii="Times New Roman" w:hAnsi="Times New Roman"/>
      <w:szCs w:val="24"/>
    </w:rPr>
  </w:style>
  <w:style w:type="paragraph" w:styleId="24">
    <w:name w:val="List Bullet 2"/>
    <w:basedOn w:val="a1"/>
    <w:autoRedefine/>
    <w:rsid w:val="0009348D"/>
    <w:pPr>
      <w:ind w:left="420" w:hanging="420"/>
    </w:pPr>
    <w:rPr>
      <w:rFonts w:ascii="Times New Roman" w:hAnsi="Times New Roman"/>
      <w:szCs w:val="24"/>
    </w:rPr>
  </w:style>
  <w:style w:type="paragraph" w:styleId="3">
    <w:name w:val="List Bullet 3"/>
    <w:basedOn w:val="a1"/>
    <w:autoRedefine/>
    <w:rsid w:val="0009348D"/>
    <w:pPr>
      <w:numPr>
        <w:numId w:val="3"/>
      </w:numPr>
    </w:pPr>
    <w:rPr>
      <w:rFonts w:ascii="Times New Roman" w:hAnsi="Times New Roman"/>
      <w:szCs w:val="24"/>
    </w:rPr>
  </w:style>
  <w:style w:type="character" w:customStyle="1" w:styleId="text1">
    <w:name w:val="text1"/>
    <w:basedOn w:val="a2"/>
    <w:rsid w:val="0009348D"/>
  </w:style>
  <w:style w:type="paragraph" w:customStyle="1" w:styleId="1H1SAHeading1">
    <w:name w:val="样式 标题 1H1SAHeading 1 + 小三 加粗"/>
    <w:basedOn w:val="1"/>
    <w:autoRedefine/>
    <w:rsid w:val="0009348D"/>
    <w:rPr>
      <w:b w:val="0"/>
      <w:bCs/>
    </w:rPr>
  </w:style>
  <w:style w:type="paragraph" w:customStyle="1" w:styleId="506120">
    <w:name w:val="样式 样式 标题 5 + 黑色 段前: 0 磅 段后: 6 磅 行距: 多倍行距 1.2 字行 + 自动设置"/>
    <w:basedOn w:val="50612"/>
    <w:autoRedefine/>
    <w:rsid w:val="0009348D"/>
    <w:pPr>
      <w:spacing w:line="240" w:lineRule="auto"/>
    </w:pPr>
    <w:rPr>
      <w:rFonts w:ascii="黑体"/>
    </w:rPr>
  </w:style>
  <w:style w:type="paragraph" w:customStyle="1" w:styleId="xl50">
    <w:name w:val="xl50"/>
    <w:basedOn w:val="a1"/>
    <w:rsid w:val="0009348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Times New Roman" w:cs="Arial Unicode MS"/>
      <w:kern w:val="0"/>
      <w:sz w:val="24"/>
      <w:szCs w:val="24"/>
    </w:rPr>
  </w:style>
  <w:style w:type="paragraph" w:customStyle="1" w:styleId="1100">
    <w:name w:val="样式 标题 1 + 字符缩放: 100%"/>
    <w:basedOn w:val="1"/>
    <w:autoRedefine/>
    <w:rsid w:val="0009348D"/>
    <w:pPr>
      <w:keepLines/>
      <w:spacing w:after="80"/>
    </w:pPr>
    <w:rPr>
      <w:bCs/>
      <w:kern w:val="44"/>
    </w:rPr>
  </w:style>
  <w:style w:type="paragraph" w:customStyle="1" w:styleId="2100">
    <w:name w:val="样式 标题 2 + 字符缩放: 100%"/>
    <w:basedOn w:val="2"/>
    <w:autoRedefine/>
    <w:rsid w:val="0009348D"/>
    <w:pPr>
      <w:keepLines/>
      <w:spacing w:after="0" w:line="288" w:lineRule="auto"/>
    </w:pPr>
    <w:rPr>
      <w:bCs/>
      <w:kern w:val="44"/>
    </w:rPr>
  </w:style>
  <w:style w:type="paragraph" w:customStyle="1" w:styleId="3100">
    <w:name w:val="样式 标题 3 + 字符缩放: 100%"/>
    <w:basedOn w:val="30"/>
    <w:autoRedefine/>
    <w:rsid w:val="0009348D"/>
    <w:pPr>
      <w:spacing w:before="120" w:after="0"/>
    </w:pPr>
    <w:rPr>
      <w:rFonts w:ascii="楷体_GB2312" w:eastAsia="楷体_GB2312"/>
      <w:sz w:val="22"/>
      <w:szCs w:val="22"/>
    </w:rPr>
  </w:style>
  <w:style w:type="paragraph" w:customStyle="1" w:styleId="16">
    <w:name w:val="样式 标题 1"/>
    <w:basedOn w:val="1"/>
    <w:autoRedefine/>
    <w:rsid w:val="0009348D"/>
    <w:pPr>
      <w:keepLines/>
      <w:spacing w:after="80"/>
    </w:pPr>
    <w:rPr>
      <w:bCs/>
      <w:kern w:val="0"/>
    </w:rPr>
  </w:style>
  <w:style w:type="paragraph" w:customStyle="1" w:styleId="25">
    <w:name w:val="样式 标题 2"/>
    <w:basedOn w:val="2"/>
    <w:autoRedefine/>
    <w:rsid w:val="0009348D"/>
    <w:pPr>
      <w:keepLines/>
      <w:spacing w:after="0" w:line="288" w:lineRule="auto"/>
    </w:pPr>
    <w:rPr>
      <w:bCs/>
      <w:kern w:val="0"/>
    </w:rPr>
  </w:style>
  <w:style w:type="paragraph" w:customStyle="1" w:styleId="2TimesNewRoman0">
    <w:name w:val="样式 标题 2 + (西文) Times New Roman (中文) 宋体 小三 自动设置 居中 段前: 0 磅 ..."/>
    <w:basedOn w:val="2"/>
    <w:autoRedefine/>
    <w:rsid w:val="0009348D"/>
    <w:pPr>
      <w:keepLines/>
    </w:pPr>
    <w:rPr>
      <w:rFonts w:cs="宋体"/>
      <w:bCs/>
    </w:rPr>
  </w:style>
  <w:style w:type="paragraph" w:customStyle="1" w:styleId="32013">
    <w:name w:val="样式 标题 3 + (中文) 黑体 小四 自动设置 段前: 2 磅 段后: 0 磅 行距: 多倍行距 1.3 字行"/>
    <w:basedOn w:val="30"/>
    <w:autoRedefine/>
    <w:rsid w:val="0009348D"/>
    <w:pPr>
      <w:spacing w:before="120" w:after="0"/>
    </w:pPr>
    <w:rPr>
      <w:rFonts w:cs="宋体"/>
    </w:rPr>
  </w:style>
  <w:style w:type="paragraph" w:customStyle="1" w:styleId="26">
    <w:name w:val="样式 标题 2 + 下划线"/>
    <w:basedOn w:val="2"/>
    <w:link w:val="2Char3"/>
    <w:autoRedefine/>
    <w:rsid w:val="0009348D"/>
    <w:rPr>
      <w:bCs/>
    </w:rPr>
  </w:style>
  <w:style w:type="character" w:customStyle="1" w:styleId="2Char3">
    <w:name w:val="样式 标题 2 + 下划线 Char"/>
    <w:basedOn w:val="2Char"/>
    <w:link w:val="26"/>
    <w:rsid w:val="0009348D"/>
    <w:rPr>
      <w:rFonts w:ascii="Times New Roman" w:eastAsia="宋体" w:hAnsi="Times New Roman" w:cs="Times New Roman"/>
      <w:sz w:val="30"/>
      <w:szCs w:val="30"/>
    </w:rPr>
  </w:style>
  <w:style w:type="paragraph" w:customStyle="1" w:styleId="1H1SAHeading175">
    <w:name w:val="样式 标题 1H1SAHeading 1 + (中文) 黑体 三号 自动设置 居中 段前: 7 磅 段后: 5 磅..."/>
    <w:basedOn w:val="1"/>
    <w:autoRedefine/>
    <w:rsid w:val="0009348D"/>
    <w:pPr>
      <w:keepLines/>
    </w:pPr>
    <w:rPr>
      <w:rFonts w:cs="宋体"/>
      <w:bCs/>
    </w:rPr>
  </w:style>
  <w:style w:type="paragraph" w:customStyle="1" w:styleId="320130">
    <w:name w:val="样式 标题 3 + (中文) 黑体 小四 自动设置 左 段前: 2 磅 段后: 0 磅 行距: 多倍行距 1.3 字行"/>
    <w:basedOn w:val="30"/>
    <w:autoRedefine/>
    <w:rsid w:val="0009348D"/>
    <w:pPr>
      <w:spacing w:before="120" w:after="0"/>
      <w:jc w:val="left"/>
    </w:pPr>
    <w:rPr>
      <w:rFonts w:cs="宋体"/>
    </w:rPr>
  </w:style>
  <w:style w:type="paragraph" w:styleId="aff">
    <w:name w:val="Balloon Text"/>
    <w:basedOn w:val="a1"/>
    <w:link w:val="Charb"/>
    <w:semiHidden/>
    <w:rsid w:val="0009348D"/>
    <w:rPr>
      <w:rFonts w:ascii="Times New Roman" w:hAnsi="Times New Roman"/>
      <w:sz w:val="18"/>
      <w:szCs w:val="18"/>
    </w:rPr>
  </w:style>
  <w:style w:type="character" w:customStyle="1" w:styleId="Charb">
    <w:name w:val="批注框文本 Char"/>
    <w:basedOn w:val="a2"/>
    <w:link w:val="aff"/>
    <w:semiHidden/>
    <w:rsid w:val="0009348D"/>
    <w:rPr>
      <w:rFonts w:ascii="Times New Roman" w:eastAsia="宋体" w:hAnsi="Times New Roman" w:cs="Times New Roman"/>
      <w:sz w:val="18"/>
      <w:szCs w:val="18"/>
    </w:rPr>
  </w:style>
  <w:style w:type="character" w:customStyle="1" w:styleId="CharChar15">
    <w:name w:val="Char Char15"/>
    <w:basedOn w:val="a2"/>
    <w:locked/>
    <w:rsid w:val="0009348D"/>
    <w:rPr>
      <w:rFonts w:eastAsia="宋体"/>
      <w:kern w:val="2"/>
      <w:sz w:val="18"/>
      <w:szCs w:val="18"/>
      <w:lang w:val="en-US" w:eastAsia="zh-CN" w:bidi="ar-SA"/>
    </w:rPr>
  </w:style>
  <w:style w:type="character" w:customStyle="1" w:styleId="CharChar19">
    <w:name w:val="Char Char19"/>
    <w:basedOn w:val="a2"/>
    <w:locked/>
    <w:rsid w:val="0009348D"/>
    <w:rPr>
      <w:rFonts w:eastAsia="宋体"/>
      <w:spacing w:val="2"/>
      <w:kern w:val="2"/>
      <w:sz w:val="22"/>
      <w:szCs w:val="24"/>
      <w:lang w:val="en-US" w:eastAsia="zh-CN" w:bidi="ar-SA"/>
    </w:rPr>
  </w:style>
  <w:style w:type="character" w:customStyle="1" w:styleId="CharChar18">
    <w:name w:val="Char Char18"/>
    <w:basedOn w:val="a2"/>
    <w:locked/>
    <w:rsid w:val="0009348D"/>
    <w:rPr>
      <w:rFonts w:eastAsia="宋体"/>
      <w:kern w:val="2"/>
      <w:sz w:val="22"/>
      <w:szCs w:val="24"/>
      <w:lang w:val="en-US" w:eastAsia="zh-CN" w:bidi="ar-SA"/>
    </w:rPr>
  </w:style>
  <w:style w:type="character" w:customStyle="1" w:styleId="CharChar72">
    <w:name w:val="Char Char72"/>
    <w:rsid w:val="0009348D"/>
    <w:rPr>
      <w:rFonts w:eastAsia="宋体"/>
      <w:b/>
      <w:kern w:val="2"/>
      <w:sz w:val="30"/>
      <w:lang w:val="en-US" w:eastAsia="zh-CN"/>
    </w:rPr>
  </w:style>
  <w:style w:type="character" w:customStyle="1" w:styleId="CharChar62">
    <w:name w:val="Char Char62"/>
    <w:rsid w:val="0009348D"/>
    <w:rPr>
      <w:rFonts w:eastAsia="黑体"/>
      <w:b/>
      <w:kern w:val="2"/>
      <w:sz w:val="24"/>
      <w:lang w:val="en-US" w:eastAsia="zh-CN"/>
    </w:rPr>
  </w:style>
  <w:style w:type="character" w:customStyle="1" w:styleId="CharChar52">
    <w:name w:val="Char Char52"/>
    <w:rsid w:val="0009348D"/>
    <w:rPr>
      <w:rFonts w:eastAsia="黑体"/>
      <w:b/>
      <w:kern w:val="2"/>
      <w:sz w:val="24"/>
      <w:lang w:val="en-US" w:eastAsia="zh-CN"/>
    </w:rPr>
  </w:style>
  <w:style w:type="paragraph" w:customStyle="1" w:styleId="CharChar1Char">
    <w:name w:val="Char Char1 Char"/>
    <w:basedOn w:val="a1"/>
    <w:rsid w:val="0009348D"/>
    <w:pPr>
      <w:widowControl/>
      <w:spacing w:after="160" w:line="240" w:lineRule="exact"/>
      <w:jc w:val="left"/>
    </w:pPr>
    <w:rPr>
      <w:rFonts w:ascii="Arial" w:hAnsi="Arial" w:cs="Verdana"/>
      <w:b/>
      <w:kern w:val="0"/>
      <w:sz w:val="24"/>
      <w:szCs w:val="24"/>
      <w:lang w:eastAsia="en-US"/>
    </w:rPr>
  </w:style>
  <w:style w:type="paragraph" w:customStyle="1" w:styleId="1H1SAHeading10">
    <w:name w:val="样式 标题 1H1SAHeading 1 + 字距调整二号"/>
    <w:basedOn w:val="1"/>
    <w:autoRedefine/>
    <w:rsid w:val="0009348D"/>
    <w:rPr>
      <w:bCs/>
      <w:kern w:val="44"/>
      <w:szCs w:val="20"/>
    </w:rPr>
  </w:style>
  <w:style w:type="paragraph" w:customStyle="1" w:styleId="Default">
    <w:name w:val="Default"/>
    <w:rsid w:val="0009348D"/>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1Char2">
    <w:name w:val="正文 1 Char"/>
    <w:link w:val="17"/>
    <w:locked/>
    <w:rsid w:val="0009348D"/>
    <w:rPr>
      <w:sz w:val="24"/>
    </w:rPr>
  </w:style>
  <w:style w:type="paragraph" w:customStyle="1" w:styleId="17">
    <w:name w:val="正文 1"/>
    <w:basedOn w:val="a1"/>
    <w:link w:val="1Char2"/>
    <w:rsid w:val="0009348D"/>
    <w:pPr>
      <w:spacing w:line="440" w:lineRule="atLeast"/>
      <w:ind w:firstLine="510"/>
    </w:pPr>
    <w:rPr>
      <w:rFonts w:asciiTheme="minorHAnsi" w:eastAsiaTheme="minorEastAsia" w:hAnsiTheme="minorHAnsi" w:cstheme="minorBidi"/>
      <w:sz w:val="24"/>
    </w:rPr>
  </w:style>
  <w:style w:type="paragraph" w:customStyle="1" w:styleId="27">
    <w:name w:val="样式 标题 2 + (符号) 宋体"/>
    <w:basedOn w:val="2"/>
    <w:link w:val="2Char4"/>
    <w:rsid w:val="0009348D"/>
    <w:rPr>
      <w:kern w:val="0"/>
      <w:szCs w:val="20"/>
    </w:rPr>
  </w:style>
  <w:style w:type="character" w:customStyle="1" w:styleId="2Char4">
    <w:name w:val="样式 标题 2 + (符号) 宋体 Char"/>
    <w:link w:val="27"/>
    <w:locked/>
    <w:rsid w:val="0009348D"/>
    <w:rPr>
      <w:rFonts w:ascii="Times New Roman" w:eastAsia="宋体" w:hAnsi="Times New Roman" w:cs="Times New Roman"/>
      <w:b/>
      <w:kern w:val="0"/>
      <w:sz w:val="30"/>
      <w:szCs w:val="20"/>
    </w:rPr>
  </w:style>
  <w:style w:type="paragraph" w:styleId="34">
    <w:name w:val="toc 3"/>
    <w:basedOn w:val="a1"/>
    <w:next w:val="a1"/>
    <w:autoRedefine/>
    <w:rsid w:val="0009348D"/>
    <w:pPr>
      <w:ind w:left="420"/>
      <w:jc w:val="left"/>
    </w:pPr>
    <w:rPr>
      <w:rFonts w:ascii="Times New Roman" w:hAnsi="Times New Roman"/>
      <w:i/>
      <w:iCs/>
      <w:sz w:val="20"/>
      <w:szCs w:val="20"/>
    </w:rPr>
  </w:style>
  <w:style w:type="paragraph" w:styleId="40">
    <w:name w:val="toc 4"/>
    <w:basedOn w:val="a1"/>
    <w:next w:val="a1"/>
    <w:autoRedefine/>
    <w:rsid w:val="0009348D"/>
    <w:pPr>
      <w:ind w:left="630"/>
      <w:jc w:val="left"/>
    </w:pPr>
    <w:rPr>
      <w:rFonts w:ascii="Times New Roman" w:hAnsi="Times New Roman"/>
      <w:sz w:val="18"/>
      <w:szCs w:val="18"/>
    </w:rPr>
  </w:style>
  <w:style w:type="paragraph" w:styleId="50">
    <w:name w:val="toc 5"/>
    <w:basedOn w:val="a1"/>
    <w:next w:val="a1"/>
    <w:autoRedefine/>
    <w:rsid w:val="0009348D"/>
    <w:pPr>
      <w:ind w:left="840"/>
      <w:jc w:val="left"/>
    </w:pPr>
    <w:rPr>
      <w:rFonts w:ascii="Times New Roman" w:hAnsi="Times New Roman"/>
      <w:sz w:val="18"/>
      <w:szCs w:val="18"/>
    </w:rPr>
  </w:style>
  <w:style w:type="paragraph" w:styleId="60">
    <w:name w:val="toc 6"/>
    <w:basedOn w:val="a1"/>
    <w:next w:val="a1"/>
    <w:autoRedefine/>
    <w:rsid w:val="0009348D"/>
    <w:pPr>
      <w:ind w:left="1050"/>
      <w:jc w:val="left"/>
    </w:pPr>
    <w:rPr>
      <w:rFonts w:ascii="Times New Roman" w:hAnsi="Times New Roman"/>
      <w:sz w:val="18"/>
      <w:szCs w:val="18"/>
    </w:rPr>
  </w:style>
  <w:style w:type="paragraph" w:styleId="70">
    <w:name w:val="toc 7"/>
    <w:basedOn w:val="a1"/>
    <w:next w:val="a1"/>
    <w:autoRedefine/>
    <w:rsid w:val="0009348D"/>
    <w:pPr>
      <w:ind w:left="1260"/>
      <w:jc w:val="left"/>
    </w:pPr>
    <w:rPr>
      <w:rFonts w:ascii="Times New Roman" w:hAnsi="Times New Roman"/>
      <w:sz w:val="18"/>
      <w:szCs w:val="18"/>
    </w:rPr>
  </w:style>
  <w:style w:type="paragraph" w:styleId="8">
    <w:name w:val="toc 8"/>
    <w:basedOn w:val="a1"/>
    <w:next w:val="a1"/>
    <w:autoRedefine/>
    <w:rsid w:val="0009348D"/>
    <w:pPr>
      <w:ind w:left="1470"/>
      <w:jc w:val="left"/>
    </w:pPr>
    <w:rPr>
      <w:rFonts w:ascii="Times New Roman" w:hAnsi="Times New Roman"/>
      <w:sz w:val="18"/>
      <w:szCs w:val="18"/>
    </w:rPr>
  </w:style>
  <w:style w:type="paragraph" w:styleId="90">
    <w:name w:val="toc 9"/>
    <w:basedOn w:val="a1"/>
    <w:next w:val="a1"/>
    <w:autoRedefine/>
    <w:rsid w:val="0009348D"/>
    <w:pPr>
      <w:ind w:left="1680"/>
      <w:jc w:val="left"/>
    </w:pPr>
    <w:rPr>
      <w:rFonts w:ascii="Times New Roman" w:hAnsi="Times New Roman"/>
      <w:sz w:val="18"/>
      <w:szCs w:val="18"/>
    </w:rPr>
  </w:style>
  <w:style w:type="paragraph" w:customStyle="1" w:styleId="p0">
    <w:name w:val="p0"/>
    <w:basedOn w:val="a1"/>
    <w:rsid w:val="0009348D"/>
    <w:pPr>
      <w:widowControl/>
    </w:pPr>
    <w:rPr>
      <w:rFonts w:ascii="Times New Roman" w:hAnsi="Times New Roman"/>
      <w:kern w:val="0"/>
      <w:szCs w:val="21"/>
    </w:rPr>
  </w:style>
  <w:style w:type="paragraph" w:customStyle="1" w:styleId="font7">
    <w:name w:val="font7"/>
    <w:basedOn w:val="a1"/>
    <w:rsid w:val="0009348D"/>
    <w:pPr>
      <w:widowControl/>
      <w:spacing w:before="100" w:beforeAutospacing="1" w:after="100" w:afterAutospacing="1"/>
      <w:jc w:val="left"/>
    </w:pPr>
    <w:rPr>
      <w:rFonts w:ascii="Times New Roman" w:hAnsi="Times New Roman"/>
      <w:kern w:val="0"/>
      <w:sz w:val="24"/>
      <w:szCs w:val="24"/>
    </w:rPr>
  </w:style>
  <w:style w:type="paragraph" w:customStyle="1" w:styleId="xl28">
    <w:name w:val="xl28"/>
    <w:basedOn w:val="a1"/>
    <w:rsid w:val="0009348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FF"/>
      <w:kern w:val="0"/>
      <w:szCs w:val="21"/>
      <w:u w:val="single"/>
    </w:rPr>
  </w:style>
  <w:style w:type="paragraph" w:styleId="aff0">
    <w:name w:val="endnote text"/>
    <w:basedOn w:val="a1"/>
    <w:link w:val="Charc"/>
    <w:semiHidden/>
    <w:rsid w:val="0009348D"/>
    <w:pPr>
      <w:snapToGrid w:val="0"/>
      <w:jc w:val="left"/>
    </w:pPr>
    <w:rPr>
      <w:rFonts w:ascii="Times New Roman" w:hAnsi="Times New Roman"/>
      <w:szCs w:val="24"/>
    </w:rPr>
  </w:style>
  <w:style w:type="character" w:customStyle="1" w:styleId="Charc">
    <w:name w:val="尾注文本 Char"/>
    <w:basedOn w:val="a2"/>
    <w:link w:val="aff0"/>
    <w:semiHidden/>
    <w:rsid w:val="0009348D"/>
    <w:rPr>
      <w:rFonts w:ascii="Times New Roman" w:eastAsia="宋体" w:hAnsi="Times New Roman" w:cs="Times New Roman"/>
      <w:szCs w:val="24"/>
    </w:rPr>
  </w:style>
  <w:style w:type="paragraph" w:customStyle="1" w:styleId="CharCharChar">
    <w:name w:val="Char Char Char"/>
    <w:basedOn w:val="a1"/>
    <w:rsid w:val="0009348D"/>
    <w:pPr>
      <w:spacing w:line="360" w:lineRule="atLeast"/>
      <w:textAlignment w:val="baseline"/>
    </w:pPr>
    <w:rPr>
      <w:rFonts w:ascii="Times New Roman" w:hAnsi="Times New Roman"/>
      <w:szCs w:val="24"/>
    </w:rPr>
  </w:style>
  <w:style w:type="character" w:customStyle="1" w:styleId="CharChar31">
    <w:name w:val="Char Char31"/>
    <w:locked/>
    <w:rsid w:val="0009348D"/>
    <w:rPr>
      <w:kern w:val="2"/>
      <w:sz w:val="18"/>
      <w:szCs w:val="18"/>
      <w:lang w:bidi="ar-SA"/>
    </w:rPr>
  </w:style>
  <w:style w:type="character" w:customStyle="1" w:styleId="CharChar151">
    <w:name w:val="Char Char151"/>
    <w:basedOn w:val="a2"/>
    <w:locked/>
    <w:rsid w:val="0009348D"/>
    <w:rPr>
      <w:rFonts w:eastAsia="宋体"/>
      <w:kern w:val="2"/>
      <w:sz w:val="18"/>
      <w:szCs w:val="18"/>
      <w:lang w:val="en-US" w:eastAsia="zh-CN" w:bidi="ar-SA"/>
    </w:rPr>
  </w:style>
  <w:style w:type="character" w:customStyle="1" w:styleId="CharChar191">
    <w:name w:val="Char Char191"/>
    <w:basedOn w:val="a2"/>
    <w:locked/>
    <w:rsid w:val="0009348D"/>
    <w:rPr>
      <w:rFonts w:eastAsia="宋体"/>
      <w:spacing w:val="2"/>
      <w:kern w:val="2"/>
      <w:sz w:val="22"/>
      <w:szCs w:val="24"/>
      <w:lang w:val="en-US" w:eastAsia="zh-CN" w:bidi="ar-SA"/>
    </w:rPr>
  </w:style>
  <w:style w:type="character" w:customStyle="1" w:styleId="CharChar181">
    <w:name w:val="Char Char181"/>
    <w:basedOn w:val="a2"/>
    <w:locked/>
    <w:rsid w:val="0009348D"/>
    <w:rPr>
      <w:rFonts w:eastAsia="宋体"/>
      <w:kern w:val="2"/>
      <w:sz w:val="22"/>
      <w:szCs w:val="24"/>
      <w:lang w:val="en-US" w:eastAsia="zh-CN" w:bidi="ar-SA"/>
    </w:rPr>
  </w:style>
  <w:style w:type="character" w:customStyle="1" w:styleId="CharChar71">
    <w:name w:val="Char Char71"/>
    <w:rsid w:val="0009348D"/>
    <w:rPr>
      <w:rFonts w:eastAsia="宋体"/>
      <w:b/>
      <w:kern w:val="2"/>
      <w:sz w:val="30"/>
      <w:lang w:val="en-US" w:eastAsia="zh-CN"/>
    </w:rPr>
  </w:style>
  <w:style w:type="character" w:customStyle="1" w:styleId="CharChar61">
    <w:name w:val="Char Char61"/>
    <w:rsid w:val="0009348D"/>
    <w:rPr>
      <w:rFonts w:eastAsia="黑体"/>
      <w:b/>
      <w:kern w:val="2"/>
      <w:sz w:val="24"/>
      <w:lang w:val="en-US" w:eastAsia="zh-CN"/>
    </w:rPr>
  </w:style>
  <w:style w:type="character" w:customStyle="1" w:styleId="CharChar51">
    <w:name w:val="Char Char51"/>
    <w:rsid w:val="0009348D"/>
    <w:rPr>
      <w:rFonts w:eastAsia="黑体"/>
      <w:b/>
      <w:kern w:val="2"/>
      <w:sz w:val="24"/>
      <w:lang w:val="en-US" w:eastAsia="zh-CN"/>
    </w:rPr>
  </w:style>
  <w:style w:type="paragraph" w:customStyle="1" w:styleId="CharCharChar1">
    <w:name w:val="Char Char Char1"/>
    <w:basedOn w:val="a1"/>
    <w:rsid w:val="0009348D"/>
    <w:pPr>
      <w:spacing w:line="360" w:lineRule="atLeast"/>
      <w:textAlignment w:val="baseline"/>
    </w:pPr>
    <w:rPr>
      <w:rFonts w:ascii="Times New Roman" w:hAnsi="Times New Roman"/>
      <w:szCs w:val="24"/>
    </w:rPr>
  </w:style>
  <w:style w:type="character" w:customStyle="1" w:styleId="CharChar70">
    <w:name w:val="Char Char7"/>
    <w:basedOn w:val="a2"/>
    <w:rsid w:val="00973BB4"/>
    <w:rPr>
      <w:rFonts w:eastAsia="宋体"/>
      <w:b/>
      <w:kern w:val="2"/>
      <w:sz w:val="30"/>
      <w:szCs w:val="30"/>
      <w:lang w:val="en-US" w:eastAsia="zh-CN" w:bidi="ar-SA"/>
    </w:rPr>
  </w:style>
  <w:style w:type="character" w:customStyle="1" w:styleId="CharChar60">
    <w:name w:val="Char Char6"/>
    <w:basedOn w:val="a2"/>
    <w:rsid w:val="00973BB4"/>
    <w:rPr>
      <w:rFonts w:eastAsia="黑体"/>
      <w:b/>
      <w:bCs/>
      <w:kern w:val="2"/>
      <w:sz w:val="24"/>
      <w:szCs w:val="24"/>
      <w:lang w:val="en-US" w:eastAsia="zh-CN" w:bidi="ar-SA"/>
    </w:rPr>
  </w:style>
  <w:style w:type="character" w:customStyle="1" w:styleId="CharChar50">
    <w:name w:val="Char Char5"/>
    <w:basedOn w:val="a2"/>
    <w:rsid w:val="00973BB4"/>
    <w:rPr>
      <w:rFonts w:eastAsia="黑体"/>
      <w:b/>
      <w:bCs/>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2113</Words>
  <Characters>12047</Characters>
  <Application>Microsoft Office Word</Application>
  <DocSecurity>0</DocSecurity>
  <Lines>100</Lines>
  <Paragraphs>28</Paragraphs>
  <ScaleCrop>false</ScaleCrop>
  <Company>CHINA</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2015-07-06T01:01:00Z</dcterms:created>
  <dcterms:modified xsi:type="dcterms:W3CDTF">2015-09-01T01:12:00Z</dcterms:modified>
</cp:coreProperties>
</file>